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8730" w14:textId="756D4516" w:rsidR="00456058" w:rsidRPr="006D15DB" w:rsidRDefault="002136C6" w:rsidP="00F236CB">
      <w:pPr>
        <w:spacing w:line="276" w:lineRule="auto"/>
        <w:rPr>
          <w:rFonts w:asciiTheme="majorHAnsi" w:eastAsia="Times New Roman" w:hAnsiTheme="majorHAnsi" w:cstheme="majorBidi"/>
          <w:b/>
          <w:bCs/>
          <w:color w:val="1A1876"/>
          <w:kern w:val="0"/>
          <w:sz w:val="44"/>
          <w:szCs w:val="44"/>
          <w:lang w:eastAsia="nl-NL"/>
          <w14:ligatures w14:val="none"/>
        </w:rPr>
      </w:pPr>
      <w:r w:rsidRPr="006D15DB">
        <w:rPr>
          <w:rFonts w:asciiTheme="majorHAnsi" w:eastAsia="Times New Roman" w:hAnsiTheme="majorHAnsi" w:cstheme="majorBidi"/>
          <w:b/>
          <w:bCs/>
          <w:color w:val="1A1876"/>
          <w:kern w:val="0"/>
          <w:sz w:val="44"/>
          <w:szCs w:val="44"/>
          <w:lang w:eastAsia="nl-NL"/>
          <w14:ligatures w14:val="none"/>
        </w:rPr>
        <w:t xml:space="preserve">Aanstellingsbrief preventiemedewerker </w:t>
      </w:r>
    </w:p>
    <w:p w14:paraId="5E420F73" w14:textId="6C8F0B38" w:rsidR="00F03F29" w:rsidRPr="006D15DB" w:rsidRDefault="00456058" w:rsidP="00F236CB">
      <w:pPr>
        <w:spacing w:line="276" w:lineRule="auto"/>
        <w:rPr>
          <w:b/>
          <w:bCs/>
        </w:rPr>
      </w:pPr>
      <w:r w:rsidRPr="00394914">
        <w:rPr>
          <w:b/>
          <w:bCs/>
        </w:rPr>
        <w:t xml:space="preserve">Wat is een preventiemedewerker en wat doet </w:t>
      </w:r>
      <w:r w:rsidR="00B825C2">
        <w:rPr>
          <w:b/>
          <w:bCs/>
        </w:rPr>
        <w:t>deze</w:t>
      </w:r>
      <w:r w:rsidR="00B00F15" w:rsidRPr="00394914">
        <w:rPr>
          <w:b/>
          <w:bCs/>
        </w:rPr>
        <w:t>?</w:t>
      </w:r>
      <w:r w:rsidR="006D15DB">
        <w:rPr>
          <w:b/>
          <w:bCs/>
        </w:rPr>
        <w:br/>
      </w:r>
      <w:r w:rsidR="004D142D" w:rsidRPr="00394914">
        <w:t xml:space="preserve">Een preventiemedewerker zet zich </w:t>
      </w:r>
      <w:r w:rsidR="007922D0">
        <w:t xml:space="preserve">binnen het bedrijf </w:t>
      </w:r>
      <w:r w:rsidR="00AC7CD4">
        <w:t xml:space="preserve">in op het gebied van preventie en bescherming </w:t>
      </w:r>
      <w:r w:rsidR="00A6141E">
        <w:t xml:space="preserve">met als doel </w:t>
      </w:r>
      <w:r w:rsidR="00AC7CD4">
        <w:t xml:space="preserve">een </w:t>
      </w:r>
      <w:r w:rsidR="004D142D" w:rsidRPr="00394914">
        <w:t>veilige en gezonde werkomgeving</w:t>
      </w:r>
      <w:r w:rsidR="00A6141E">
        <w:t xml:space="preserve"> te realiseren</w:t>
      </w:r>
      <w:r w:rsidR="004D142D" w:rsidRPr="00394914">
        <w:t xml:space="preserve">. </w:t>
      </w:r>
      <w:r w:rsidR="00454DAE" w:rsidRPr="00394914">
        <w:t xml:space="preserve">Op grond van art. 13 van de Arbowet is elk bedrijf verplicht om minstens één preventiemedewerker </w:t>
      </w:r>
      <w:r w:rsidR="006D15DB">
        <w:t>te hebben</w:t>
      </w:r>
      <w:r w:rsidR="00454DAE" w:rsidRPr="00394914">
        <w:t xml:space="preserve">. </w:t>
      </w:r>
      <w:r w:rsidR="0070303E">
        <w:t xml:space="preserve">Afhankelijk van de bedrijfsgrootte is het verstandig om meerdere preventiemedewerkers aan te wijzen. Dit is echter geen wettelijke verplichting. </w:t>
      </w:r>
      <w:r w:rsidR="009D204E">
        <w:t>Wanneer je maxima</w:t>
      </w:r>
      <w:r w:rsidR="00F03F29" w:rsidRPr="00F03F29">
        <w:t xml:space="preserve">al 25 medewerkers </w:t>
      </w:r>
      <w:r w:rsidR="009D204E">
        <w:t>in dienst hebt, dan m</w:t>
      </w:r>
      <w:r w:rsidR="00F03F29" w:rsidRPr="00F03F29">
        <w:t>ag je als ondernemer ook zelf deze rol vervullen.</w:t>
      </w:r>
    </w:p>
    <w:p w14:paraId="761D8449" w14:textId="30FE4371" w:rsidR="00306BF3" w:rsidRPr="00FD652D" w:rsidRDefault="00801C84" w:rsidP="00F236CB">
      <w:pPr>
        <w:spacing w:line="276" w:lineRule="auto"/>
        <w:rPr>
          <w:i/>
          <w:iCs/>
        </w:rPr>
      </w:pPr>
      <w:r>
        <w:t xml:space="preserve">De voorkeur gaat er naar uit om een intern iemand binnen de organisatie de rol van preventiemedewerker te laten </w:t>
      </w:r>
      <w:r w:rsidR="003C0465">
        <w:t>ver</w:t>
      </w:r>
      <w:r>
        <w:t xml:space="preserve">vullen, dan kunnen de preventietaken het beste worden uitgevoerd. Alleen wanneer dit niet mogelijk is kun je ook </w:t>
      </w:r>
      <w:r w:rsidR="00B825C2">
        <w:t>een extern persoon, buiten het bedrijf, als preventiemedewerker aanstellen</w:t>
      </w:r>
      <w:r>
        <w:t xml:space="preserve">. </w:t>
      </w:r>
      <w:r w:rsidR="003C0465">
        <w:t xml:space="preserve">Als </w:t>
      </w:r>
      <w:r>
        <w:t xml:space="preserve">het niet mogelijk is een intern iemand aan te wijzen dien je </w:t>
      </w:r>
      <w:r w:rsidR="003C0465">
        <w:t>dit</w:t>
      </w:r>
      <w:r>
        <w:t xml:space="preserve"> aan te kunnen tonen. </w:t>
      </w:r>
    </w:p>
    <w:p w14:paraId="784D1898" w14:textId="26DA02A6" w:rsidR="00B27984" w:rsidRPr="006D15DB" w:rsidRDefault="009D204E" w:rsidP="00F236CB">
      <w:pPr>
        <w:spacing w:line="276" w:lineRule="auto"/>
        <w:rPr>
          <w:b/>
          <w:bCs/>
        </w:rPr>
      </w:pPr>
      <w:r>
        <w:rPr>
          <w:b/>
          <w:bCs/>
        </w:rPr>
        <w:t>Wat zijn de t</w:t>
      </w:r>
      <w:r w:rsidR="00F03F29">
        <w:rPr>
          <w:b/>
          <w:bCs/>
        </w:rPr>
        <w:t>aken</w:t>
      </w:r>
      <w:r>
        <w:rPr>
          <w:b/>
          <w:bCs/>
        </w:rPr>
        <w:t xml:space="preserve"> van een preventiemedewerker? </w:t>
      </w:r>
      <w:r w:rsidR="00F03F29">
        <w:rPr>
          <w:b/>
          <w:bCs/>
        </w:rPr>
        <w:t xml:space="preserve"> </w:t>
      </w:r>
      <w:r w:rsidR="006D15DB">
        <w:rPr>
          <w:b/>
          <w:bCs/>
        </w:rPr>
        <w:br/>
      </w:r>
      <w:r w:rsidR="00B27984">
        <w:t xml:space="preserve">Wettelijk gezien </w:t>
      </w:r>
      <w:r w:rsidR="00A17B70">
        <w:t>heeft een preventiemedewerker drie taken:</w:t>
      </w:r>
    </w:p>
    <w:p w14:paraId="03CFF6B1" w14:textId="33DB5680" w:rsidR="00A17B70" w:rsidRPr="00A17B70" w:rsidRDefault="00A17B70" w:rsidP="00F236CB">
      <w:pPr>
        <w:numPr>
          <w:ilvl w:val="0"/>
          <w:numId w:val="11"/>
        </w:numPr>
        <w:spacing w:line="276" w:lineRule="auto"/>
      </w:pPr>
      <w:r w:rsidRPr="00A17B70">
        <w:t>H</w:t>
      </w:r>
      <w:r>
        <w:t xml:space="preserve">ij/zij verleent medewerking aan het </w:t>
      </w:r>
      <w:r w:rsidRPr="00A17B70">
        <w:t>opstellen en uitvoeren van de Risico-inventarisatie en -evaluatie (RI&amp;E)</w:t>
      </w:r>
      <w:r w:rsidR="00620BA4">
        <w:t xml:space="preserve"> en is </w:t>
      </w:r>
      <w:r w:rsidR="003C0465">
        <w:t>medeverantwoordelijk</w:t>
      </w:r>
      <w:r w:rsidR="00620BA4">
        <w:t xml:space="preserve"> voor het uitvoeren van de maatregelen.</w:t>
      </w:r>
    </w:p>
    <w:p w14:paraId="5C379A19" w14:textId="5A974BB0" w:rsidR="00A17B70" w:rsidRPr="00A17B70" w:rsidRDefault="00A17B70" w:rsidP="00F236CB">
      <w:pPr>
        <w:numPr>
          <w:ilvl w:val="0"/>
          <w:numId w:val="11"/>
        </w:numPr>
        <w:spacing w:line="276" w:lineRule="auto"/>
      </w:pPr>
      <w:r w:rsidRPr="00A17B70">
        <w:t>H</w:t>
      </w:r>
      <w:r w:rsidR="00347338">
        <w:t>ij/zij</w:t>
      </w:r>
      <w:r w:rsidRPr="00A17B70">
        <w:t xml:space="preserve"> advise</w:t>
      </w:r>
      <w:r w:rsidR="00347338">
        <w:t>ert en werkt</w:t>
      </w:r>
      <w:r w:rsidRPr="00A17B70">
        <w:t xml:space="preserve"> nauw samenwerken met de </w:t>
      </w:r>
      <w:r w:rsidR="00347338">
        <w:t>OR of p</w:t>
      </w:r>
      <w:r w:rsidRPr="00A17B70">
        <w:t xml:space="preserve">ersoneelsvertegenwoordiging over te nemen maatregelen voor </w:t>
      </w:r>
      <w:r w:rsidR="001D4F6A">
        <w:t>goede</w:t>
      </w:r>
      <w:r w:rsidR="001D4F6A" w:rsidRPr="001D4F6A">
        <w:t xml:space="preserve"> arbeidsomstandigheden</w:t>
      </w:r>
      <w:r w:rsidR="001D4F6A">
        <w:t xml:space="preserve">. </w:t>
      </w:r>
    </w:p>
    <w:p w14:paraId="04FB94DF" w14:textId="6FD7842B" w:rsidR="00306BF3" w:rsidRDefault="00BE6E34" w:rsidP="00F236CB">
      <w:pPr>
        <w:numPr>
          <w:ilvl w:val="0"/>
          <w:numId w:val="11"/>
        </w:numPr>
        <w:spacing w:line="276" w:lineRule="auto"/>
      </w:pPr>
      <w:r>
        <w:t>Hij/zij adviseert</w:t>
      </w:r>
      <w:r w:rsidR="00A17B70" w:rsidRPr="00A17B70">
        <w:t xml:space="preserve"> aan en</w:t>
      </w:r>
      <w:r>
        <w:t xml:space="preserve"> werkt</w:t>
      </w:r>
      <w:r w:rsidR="00A17B70" w:rsidRPr="00A17B70">
        <w:t xml:space="preserve"> same</w:t>
      </w:r>
      <w:r>
        <w:t>n</w:t>
      </w:r>
      <w:r w:rsidR="00A17B70" w:rsidRPr="00A17B70">
        <w:t xml:space="preserve"> met de bedrijfsarts en andere arbodienstverleners.</w:t>
      </w:r>
    </w:p>
    <w:p w14:paraId="63EC14EB" w14:textId="4C84505A" w:rsidR="00306BF3" w:rsidRDefault="00B825C2" w:rsidP="00F236CB">
      <w:pPr>
        <w:spacing w:line="276" w:lineRule="auto"/>
      </w:pPr>
      <w:r>
        <w:rPr>
          <w:b/>
          <w:bCs/>
        </w:rPr>
        <w:t>Hoe</w:t>
      </w:r>
      <w:r w:rsidR="00FF63CA" w:rsidRPr="00D41792">
        <w:rPr>
          <w:b/>
          <w:bCs/>
        </w:rPr>
        <w:t xml:space="preserve"> moet ik een preventiemedewerker aanwijzen? </w:t>
      </w:r>
      <w:r w:rsidR="006D15DB">
        <w:rPr>
          <w:b/>
          <w:bCs/>
        </w:rPr>
        <w:br/>
      </w:r>
      <w:r w:rsidR="006F0C38">
        <w:t>Het is</w:t>
      </w:r>
      <w:r w:rsidR="00786E23">
        <w:t xml:space="preserve"> </w:t>
      </w:r>
      <w:r w:rsidR="00FF63CA">
        <w:t>belangrijk dat je</w:t>
      </w:r>
      <w:r w:rsidR="00786E23">
        <w:t xml:space="preserve"> als ondernemer kan </w:t>
      </w:r>
      <w:r w:rsidR="00FF63CA">
        <w:t>aantonen dat je</w:t>
      </w:r>
      <w:r w:rsidR="00D41792">
        <w:t xml:space="preserve"> </w:t>
      </w:r>
      <w:r w:rsidR="00FF63CA">
        <w:t>minstens één</w:t>
      </w:r>
      <w:r w:rsidR="00D41792">
        <w:t xml:space="preserve"> </w:t>
      </w:r>
      <w:r w:rsidR="00786E23">
        <w:t>preventie</w:t>
      </w:r>
      <w:r w:rsidR="00D41792">
        <w:t>medewerker</w:t>
      </w:r>
      <w:r w:rsidR="00FF63CA">
        <w:t xml:space="preserve"> hebt aang</w:t>
      </w:r>
      <w:r w:rsidR="006F0C38">
        <w:t>esteld óf je deze zelf bent. Wil je een medewerker aanstellen dan kun je dit doen d</w:t>
      </w:r>
      <w:r w:rsidR="00786E23">
        <w:t>oor gebruik te maken van onderstaande brie</w:t>
      </w:r>
      <w:r w:rsidR="006F0C38">
        <w:t xml:space="preserve">f. Deze brief laat je </w:t>
      </w:r>
      <w:r w:rsidR="00305129">
        <w:t xml:space="preserve">de </w:t>
      </w:r>
      <w:r w:rsidR="006F0C38">
        <w:t xml:space="preserve">medewerker </w:t>
      </w:r>
      <w:r w:rsidR="00786E23">
        <w:t xml:space="preserve">ondertekenen. </w:t>
      </w:r>
      <w:r w:rsidR="00803E00" w:rsidRPr="00803E00">
        <w:t xml:space="preserve">De </w:t>
      </w:r>
      <w:r w:rsidR="00803E00">
        <w:t>ondernemingsraad</w:t>
      </w:r>
      <w:r w:rsidR="00803E00" w:rsidRPr="00803E00">
        <w:t xml:space="preserve"> of de personeelsvertegenwoordiging heeft instemmingsrecht bij het aanwijzen van de preventiemedewerker.</w:t>
      </w:r>
      <w:r w:rsidR="006F0C38">
        <w:t xml:space="preserve"> Neem de contactgegeven</w:t>
      </w:r>
      <w:r w:rsidR="00E1092F">
        <w:t>s</w:t>
      </w:r>
      <w:r w:rsidR="006F0C38">
        <w:t xml:space="preserve"> van de preventiemedewerker ook op in het personeelshandboek</w:t>
      </w:r>
      <w:r w:rsidR="0079111D">
        <w:t xml:space="preserve"> en het bedrijfsnoodplan</w:t>
      </w:r>
      <w:r w:rsidR="006F0C38">
        <w:t xml:space="preserve">. </w:t>
      </w:r>
    </w:p>
    <w:p w14:paraId="37617B4C" w14:textId="26BA97A1" w:rsidR="00904699" w:rsidRPr="006D15DB" w:rsidRDefault="00166DEC" w:rsidP="00F236CB">
      <w:pPr>
        <w:spacing w:line="276" w:lineRule="auto"/>
        <w:rPr>
          <w:b/>
          <w:bCs/>
        </w:rPr>
      </w:pPr>
      <w:r w:rsidRPr="00972B3B">
        <w:rPr>
          <w:b/>
          <w:bCs/>
        </w:rPr>
        <w:t>Wat voor opleiding moet een preventiemedewerker hebben?</w:t>
      </w:r>
      <w:r w:rsidR="006D15DB">
        <w:rPr>
          <w:b/>
          <w:bCs/>
        </w:rPr>
        <w:br/>
      </w:r>
      <w:r w:rsidR="006F0C38">
        <w:t>Het is niet wettelijke verplicht v</w:t>
      </w:r>
      <w:r w:rsidR="00904699">
        <w:t xml:space="preserve">oor de preventiemedewerker om een specifieke opleiding te </w:t>
      </w:r>
      <w:r w:rsidR="006F0C38">
        <w:t>volgen.</w:t>
      </w:r>
      <w:r w:rsidR="00904699">
        <w:t xml:space="preserve"> Wel is het van belang dat de preventiemedewerker beschikt over voldoende deskundigheid en ervaring om de preventietaken goed te kunnen uitvoeren. </w:t>
      </w:r>
      <w:r w:rsidR="006F0C38">
        <w:t xml:space="preserve">Daarom kan het soms toch raadzaam zijn de preventiemedewerker een bepaalde cursus of training te laten volgen. </w:t>
      </w:r>
      <w:r w:rsidR="00904699">
        <w:t>Daar</w:t>
      </w:r>
      <w:r w:rsidR="006F0C38">
        <w:t>naast</w:t>
      </w:r>
      <w:r w:rsidR="00904699">
        <w:t xml:space="preserve"> is het </w:t>
      </w:r>
      <w:r w:rsidR="006F0C38">
        <w:t xml:space="preserve">ook </w:t>
      </w:r>
      <w:r w:rsidR="00904699">
        <w:t>essentieel dat hij of zij bekend is met de specifieke risico’s binnen het bedrijf.</w:t>
      </w:r>
    </w:p>
    <w:p w14:paraId="548078BC" w14:textId="77777777" w:rsidR="00904699" w:rsidRDefault="00904699" w:rsidP="00F236CB">
      <w:pPr>
        <w:spacing w:line="276" w:lineRule="auto"/>
      </w:pPr>
      <w:r>
        <w:t>Wil je meer weten over de rol van de preventiemedewerker of heb je andere vragen? Neem dan contact op met KHN Advies via info@khn.nl of telefonisch via 0348 48 94 89.</w:t>
      </w:r>
    </w:p>
    <w:p w14:paraId="6D894706" w14:textId="25DD933F" w:rsidR="00396FC4" w:rsidRDefault="00FE645E" w:rsidP="00F236CB">
      <w:pPr>
        <w:spacing w:line="276" w:lineRule="auto"/>
      </w:pPr>
      <w:r>
        <w:br w:type="page"/>
      </w:r>
      <w:r w:rsidR="00396FC4" w:rsidRPr="00396FC4">
        <w:lastRenderedPageBreak/>
        <w:t>[Bedrijfsnaam]</w:t>
      </w:r>
      <w:r w:rsidR="00396FC4" w:rsidRPr="00396FC4">
        <w:br/>
        <w:t>[Adres]</w:t>
      </w:r>
      <w:r w:rsidR="00396FC4" w:rsidRPr="00396FC4">
        <w:br/>
        <w:t>[Postcode en Plaats]</w:t>
      </w:r>
      <w:r w:rsidR="00396FC4" w:rsidRPr="00396FC4">
        <w:br/>
        <w:t>[Datum]</w:t>
      </w:r>
    </w:p>
    <w:p w14:paraId="09430E26" w14:textId="77777777" w:rsidR="00396FC4" w:rsidRPr="00396FC4" w:rsidRDefault="00396FC4" w:rsidP="00F236CB">
      <w:pPr>
        <w:spacing w:line="276" w:lineRule="auto"/>
      </w:pPr>
    </w:p>
    <w:p w14:paraId="6236FE2E" w14:textId="4066AE21" w:rsidR="00FE645E" w:rsidRPr="00FE645E" w:rsidRDefault="00FE645E" w:rsidP="00F236CB">
      <w:pPr>
        <w:spacing w:line="276" w:lineRule="auto"/>
      </w:pPr>
      <w:r w:rsidRPr="00FE645E">
        <w:t xml:space="preserve">Betreft: </w:t>
      </w:r>
      <w:r w:rsidRPr="00FE645E">
        <w:rPr>
          <w:b/>
          <w:bCs/>
        </w:rPr>
        <w:t>Aanstellingsbrief Preventiemedewerker</w:t>
      </w:r>
      <w:r w:rsidRPr="00FE645E">
        <w:t> </w:t>
      </w:r>
      <w:r w:rsidR="005E4CBD">
        <w:br/>
      </w:r>
    </w:p>
    <w:p w14:paraId="18D37FC9" w14:textId="462C282B" w:rsidR="00FE645E" w:rsidRPr="00FE645E" w:rsidRDefault="00FE645E" w:rsidP="00F236CB">
      <w:pPr>
        <w:spacing w:line="276" w:lineRule="auto"/>
      </w:pPr>
      <w:r w:rsidRPr="00FE645E">
        <w:t>Beste…………………………, </w:t>
      </w:r>
    </w:p>
    <w:p w14:paraId="66EFACBA" w14:textId="15C90B20" w:rsidR="00EA2CC6" w:rsidRDefault="00EA2CC6" w:rsidP="00F236CB">
      <w:pPr>
        <w:spacing w:line="276" w:lineRule="auto"/>
      </w:pPr>
      <w:r w:rsidRPr="00EA2CC6">
        <w:t xml:space="preserve">Hierbij bevestigen wij dat jij per ………………… wordt aangesteld als preventiemedewerker binnen ………………… (bedrijfsnaam). Deze aanstelling vindt plaats </w:t>
      </w:r>
      <w:r w:rsidR="00285F64" w:rsidRPr="00EA2CC6">
        <w:t>volgens</w:t>
      </w:r>
      <w:r w:rsidRPr="00EA2CC6">
        <w:t xml:space="preserve"> de verplichtingen zoals vastgelegd in artikel 13 van de Arbeidsomstandighedenwet</w:t>
      </w:r>
      <w:r w:rsidR="00306BF3">
        <w:t xml:space="preserve"> en </w:t>
      </w:r>
      <w:r w:rsidR="00306BF3" w:rsidRPr="00EA2CC6">
        <w:t>geldt in eerste instantie voor de duur van één jaar</w:t>
      </w:r>
      <w:r w:rsidR="00306BF3">
        <w:t>.</w:t>
      </w:r>
    </w:p>
    <w:p w14:paraId="5F001110" w14:textId="690CC7CA" w:rsidR="00F87668" w:rsidRPr="00AC37ED" w:rsidRDefault="00FE645E" w:rsidP="00F236CB">
      <w:pPr>
        <w:spacing w:line="276" w:lineRule="auto"/>
        <w:rPr>
          <w:b/>
          <w:bCs/>
        </w:rPr>
      </w:pPr>
      <w:r w:rsidRPr="00FE645E">
        <w:rPr>
          <w:b/>
          <w:bCs/>
        </w:rPr>
        <w:t>Preventietaken </w:t>
      </w:r>
      <w:r w:rsidR="00AC37ED">
        <w:rPr>
          <w:b/>
          <w:bCs/>
        </w:rPr>
        <w:br/>
      </w:r>
      <w:r w:rsidR="00D3174C" w:rsidRPr="00D3174C">
        <w:t>Als preventiemedewerker ben</w:t>
      </w:r>
      <w:r w:rsidR="00D3174C">
        <w:t xml:space="preserve"> je</w:t>
      </w:r>
      <w:r w:rsidR="00D3174C" w:rsidRPr="00D3174C">
        <w:t xml:space="preserve"> verantwoordelijk voor het ondersteunen van het arbobeleid binnen onze organisatie. </w:t>
      </w:r>
      <w:r w:rsidR="00D3174C">
        <w:t xml:space="preserve">Jouw </w:t>
      </w:r>
      <w:r w:rsidR="00D3174C" w:rsidRPr="00D3174C">
        <w:t xml:space="preserve">taken bestaan </w:t>
      </w:r>
      <w:r w:rsidR="00D3174C">
        <w:t xml:space="preserve">voornamelijk </w:t>
      </w:r>
      <w:r w:rsidR="00EB2B02">
        <w:t xml:space="preserve">(maar niet uitsluitend) </w:t>
      </w:r>
      <w:r w:rsidR="00D3174C">
        <w:t xml:space="preserve">uit: </w:t>
      </w:r>
    </w:p>
    <w:p w14:paraId="4CD63F10" w14:textId="77777777" w:rsidR="00E0716B" w:rsidRDefault="00FE645E" w:rsidP="00F236CB">
      <w:pPr>
        <w:pStyle w:val="Lijstalinea"/>
        <w:numPr>
          <w:ilvl w:val="0"/>
          <w:numId w:val="12"/>
        </w:numPr>
        <w:spacing w:line="276" w:lineRule="auto"/>
      </w:pPr>
      <w:r w:rsidRPr="00FE645E">
        <w:t>Meewerken aan het uitvoeren en opstellen van een RI&amp;E</w:t>
      </w:r>
      <w:r w:rsidR="00E0716B">
        <w:t>;</w:t>
      </w:r>
    </w:p>
    <w:p w14:paraId="35CF29E1" w14:textId="67905A62" w:rsidR="00FE645E" w:rsidRDefault="00FE645E" w:rsidP="00F236CB">
      <w:pPr>
        <w:pStyle w:val="Lijstalinea"/>
        <w:numPr>
          <w:ilvl w:val="0"/>
          <w:numId w:val="12"/>
        </w:numPr>
        <w:spacing w:line="276" w:lineRule="auto"/>
      </w:pPr>
      <w:r w:rsidRPr="00FE645E">
        <w:t>Samenwerken met en adviseren aan arbodienstverlener(s), de Ondernemingsraad (OR), Personeelsvertegenwoordiging (PVT) over de maatregelen voor en zo goed mogelijk arbobeleid</w:t>
      </w:r>
      <w:r w:rsidR="00E82320">
        <w:t>;’</w:t>
      </w:r>
    </w:p>
    <w:p w14:paraId="678679A6" w14:textId="77777777" w:rsidR="00FE645E" w:rsidRDefault="00FE645E" w:rsidP="00F236CB">
      <w:pPr>
        <w:pStyle w:val="Lijstalinea"/>
        <w:numPr>
          <w:ilvl w:val="0"/>
          <w:numId w:val="12"/>
        </w:numPr>
        <w:spacing w:line="276" w:lineRule="auto"/>
      </w:pPr>
      <w:r w:rsidRPr="00FE645E">
        <w:t>Adviseren aan en samenwerken met de bedrijfsarts en arbodienstverleners.  </w:t>
      </w:r>
    </w:p>
    <w:p w14:paraId="3AFB2A21" w14:textId="7398268F" w:rsidR="00EB2B02" w:rsidRDefault="00FE645E" w:rsidP="00AC37ED">
      <w:pPr>
        <w:pStyle w:val="Lijstalinea"/>
        <w:numPr>
          <w:ilvl w:val="0"/>
          <w:numId w:val="12"/>
        </w:numPr>
        <w:spacing w:line="276" w:lineRule="auto"/>
      </w:pPr>
      <w:r w:rsidRPr="00FE645E">
        <w:t>(Mede) uitvoeren van genoemde maatregelen</w:t>
      </w:r>
      <w:r w:rsidR="00AC37ED">
        <w:br/>
      </w:r>
    </w:p>
    <w:p w14:paraId="4B1327A8" w14:textId="4552471A" w:rsidR="00FE645E" w:rsidRPr="00AC37ED" w:rsidRDefault="00FE645E" w:rsidP="00313D6E">
      <w:pPr>
        <w:spacing w:line="240" w:lineRule="auto"/>
        <w:rPr>
          <w:b/>
          <w:bCs/>
          <w:color w:val="000000" w:themeColor="text1"/>
        </w:rPr>
      </w:pPr>
      <w:r w:rsidRPr="00400D61">
        <w:rPr>
          <w:b/>
          <w:bCs/>
          <w:color w:val="000000" w:themeColor="text1"/>
        </w:rPr>
        <w:t>Bevoegdheden en verantwoordelijkheden </w:t>
      </w:r>
      <w:r w:rsidR="00AC37ED">
        <w:rPr>
          <w:b/>
          <w:bCs/>
          <w:color w:val="000000" w:themeColor="text1"/>
        </w:rPr>
        <w:br/>
      </w:r>
      <w:r w:rsidRPr="00400D61">
        <w:rPr>
          <w:color w:val="000000" w:themeColor="text1"/>
        </w:rPr>
        <w:t>De preventiemedewerker is bevoegd en verantwoordelijk voor het uitvoeren van de volgende taken:  </w:t>
      </w:r>
    </w:p>
    <w:p w14:paraId="644A9B00" w14:textId="14F04927" w:rsidR="00400D61" w:rsidRPr="00400D61" w:rsidRDefault="00FE645E" w:rsidP="00313D6E">
      <w:pPr>
        <w:numPr>
          <w:ilvl w:val="0"/>
          <w:numId w:val="5"/>
        </w:numPr>
        <w:spacing w:line="240" w:lineRule="auto"/>
        <w:rPr>
          <w:color w:val="000000" w:themeColor="text1"/>
        </w:rPr>
      </w:pPr>
      <w:r w:rsidRPr="00400D61">
        <w:rPr>
          <w:color w:val="000000" w:themeColor="text1"/>
        </w:rPr>
        <w:t>Het geven van voorlichting over het onderhoud van apparatuur</w:t>
      </w:r>
      <w:r w:rsidR="00400D61" w:rsidRPr="00400D61">
        <w:rPr>
          <w:color w:val="000000" w:themeColor="text1"/>
        </w:rPr>
        <w:t>;</w:t>
      </w:r>
    </w:p>
    <w:p w14:paraId="4983A308" w14:textId="6DB18E50" w:rsidR="00FE645E" w:rsidRPr="00400D61" w:rsidRDefault="00FE645E" w:rsidP="00313D6E">
      <w:pPr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400D61">
        <w:rPr>
          <w:color w:val="000000" w:themeColor="text1"/>
        </w:rPr>
        <w:t>Het toezicht houden op het juist gebruik van beschermingsmiddelen</w:t>
      </w:r>
      <w:r w:rsidR="00072DB0">
        <w:rPr>
          <w:color w:val="000000" w:themeColor="text1"/>
        </w:rPr>
        <w:t>;</w:t>
      </w:r>
      <w:r w:rsidRPr="00400D61">
        <w:rPr>
          <w:color w:val="000000" w:themeColor="text1"/>
        </w:rPr>
        <w:t> </w:t>
      </w:r>
    </w:p>
    <w:p w14:paraId="5A124564" w14:textId="4FAD81E1" w:rsidR="00FE645E" w:rsidRPr="00400D61" w:rsidRDefault="00FE645E" w:rsidP="00313D6E">
      <w:pPr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400D61">
        <w:rPr>
          <w:color w:val="000000" w:themeColor="text1"/>
        </w:rPr>
        <w:t>Het aanspreken van collega’s op het niet naleven van regels voor veilig werken</w:t>
      </w:r>
      <w:r w:rsidR="00072DB0">
        <w:rPr>
          <w:color w:val="000000" w:themeColor="text1"/>
        </w:rPr>
        <w:t>;</w:t>
      </w:r>
      <w:r w:rsidRPr="00400D61">
        <w:rPr>
          <w:color w:val="000000" w:themeColor="text1"/>
        </w:rPr>
        <w:t> </w:t>
      </w:r>
    </w:p>
    <w:p w14:paraId="09FD0538" w14:textId="4E5C8774" w:rsidR="00FE645E" w:rsidRPr="00400D61" w:rsidRDefault="00FE645E" w:rsidP="00313D6E">
      <w:pPr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400D61">
        <w:rPr>
          <w:color w:val="000000" w:themeColor="text1"/>
        </w:rPr>
        <w:t>Het signaleren van gevaren voor de veiligheid en gezondheid aan werkgever</w:t>
      </w:r>
      <w:r w:rsidR="00072DB0">
        <w:rPr>
          <w:color w:val="000000" w:themeColor="text1"/>
        </w:rPr>
        <w:t>;</w:t>
      </w:r>
      <w:r w:rsidRPr="00400D61">
        <w:rPr>
          <w:color w:val="000000" w:themeColor="text1"/>
        </w:rPr>
        <w:t> </w:t>
      </w:r>
    </w:p>
    <w:p w14:paraId="4ABDDA6F" w14:textId="4EC54A80" w:rsidR="00FE645E" w:rsidRPr="00400D61" w:rsidRDefault="00FE645E" w:rsidP="00313D6E">
      <w:pPr>
        <w:numPr>
          <w:ilvl w:val="0"/>
          <w:numId w:val="9"/>
        </w:numPr>
        <w:spacing w:line="240" w:lineRule="auto"/>
        <w:rPr>
          <w:color w:val="000000" w:themeColor="text1"/>
        </w:rPr>
      </w:pPr>
      <w:r w:rsidRPr="00400D61">
        <w:rPr>
          <w:color w:val="000000" w:themeColor="text1"/>
        </w:rPr>
        <w:t>Het geven van instructie over het werken met gevaarlijke stoffen </w:t>
      </w:r>
      <w:r w:rsidR="00D0590B" w:rsidRPr="00400D61">
        <w:rPr>
          <w:color w:val="000000" w:themeColor="text1"/>
        </w:rPr>
        <w:t>of gebruiksvoorwerpen</w:t>
      </w:r>
      <w:r w:rsidR="00072DB0">
        <w:rPr>
          <w:color w:val="000000" w:themeColor="text1"/>
        </w:rPr>
        <w:t>;</w:t>
      </w:r>
    </w:p>
    <w:p w14:paraId="042BFECC" w14:textId="01C7F6C8" w:rsidR="00400D61" w:rsidRPr="00400D61" w:rsidRDefault="00072DB0" w:rsidP="00313D6E">
      <w:pPr>
        <w:numPr>
          <w:ilvl w:val="0"/>
          <w:numId w:val="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H</w:t>
      </w:r>
      <w:r w:rsidR="00400D61" w:rsidRPr="00400D61">
        <w:rPr>
          <w:color w:val="000000" w:themeColor="text1"/>
        </w:rPr>
        <w:t xml:space="preserve">et houden van ruggenspraak met externe </w:t>
      </w:r>
      <w:proofErr w:type="spellStart"/>
      <w:r w:rsidR="00400D61" w:rsidRPr="00400D61">
        <w:rPr>
          <w:color w:val="000000" w:themeColor="text1"/>
        </w:rPr>
        <w:t>arbodeskundigen</w:t>
      </w:r>
      <w:proofErr w:type="spellEnd"/>
      <w:r>
        <w:rPr>
          <w:color w:val="000000" w:themeColor="text1"/>
        </w:rPr>
        <w:t>;</w:t>
      </w:r>
    </w:p>
    <w:p w14:paraId="7071AACA" w14:textId="6F5307CF" w:rsidR="00FE645E" w:rsidRDefault="00FE645E" w:rsidP="00313D6E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400D61">
        <w:rPr>
          <w:color w:val="000000" w:themeColor="text1"/>
        </w:rPr>
        <w:t xml:space="preserve">Overige </w:t>
      </w:r>
      <w:proofErr w:type="spellStart"/>
      <w:r w:rsidRPr="00400D61">
        <w:rPr>
          <w:color w:val="000000" w:themeColor="text1"/>
        </w:rPr>
        <w:t>arbomaatregelen</w:t>
      </w:r>
      <w:proofErr w:type="spellEnd"/>
      <w:r w:rsidRPr="00400D61">
        <w:rPr>
          <w:color w:val="000000" w:themeColor="text1"/>
        </w:rPr>
        <w:t>, te weten: …………………………</w:t>
      </w:r>
      <w:proofErr w:type="gramStart"/>
      <w:r w:rsidRPr="00400D61">
        <w:rPr>
          <w:color w:val="000000" w:themeColor="text1"/>
        </w:rPr>
        <w:t>… </w:t>
      </w:r>
      <w:r w:rsidR="00072DB0">
        <w:rPr>
          <w:color w:val="000000" w:themeColor="text1"/>
        </w:rPr>
        <w:t>.</w:t>
      </w:r>
      <w:proofErr w:type="gramEnd"/>
    </w:p>
    <w:p w14:paraId="29DFDFBA" w14:textId="77777777" w:rsidR="00904699" w:rsidRPr="00400D61" w:rsidRDefault="00904699" w:rsidP="00313D6E">
      <w:pPr>
        <w:spacing w:line="240" w:lineRule="auto"/>
        <w:rPr>
          <w:color w:val="000000" w:themeColor="text1"/>
        </w:rPr>
      </w:pPr>
    </w:p>
    <w:p w14:paraId="07E49FE0" w14:textId="0F8C3B37" w:rsidR="00C10B21" w:rsidRPr="00AC37ED" w:rsidRDefault="00FE645E" w:rsidP="00454157">
      <w:pPr>
        <w:spacing w:line="276" w:lineRule="auto"/>
        <w:rPr>
          <w:b/>
          <w:bCs/>
          <w:color w:val="000000" w:themeColor="text1"/>
        </w:rPr>
      </w:pPr>
      <w:r w:rsidRPr="000C5C1B">
        <w:rPr>
          <w:b/>
          <w:bCs/>
          <w:color w:val="000000" w:themeColor="text1"/>
        </w:rPr>
        <w:t xml:space="preserve">Opleiding en </w:t>
      </w:r>
      <w:r w:rsidR="00C8177F" w:rsidRPr="000C5C1B">
        <w:rPr>
          <w:b/>
          <w:bCs/>
          <w:color w:val="000000" w:themeColor="text1"/>
        </w:rPr>
        <w:t xml:space="preserve">ondersteuning </w:t>
      </w:r>
      <w:r w:rsidR="00AC37ED">
        <w:rPr>
          <w:b/>
          <w:bCs/>
          <w:color w:val="000000" w:themeColor="text1"/>
        </w:rPr>
        <w:br/>
      </w:r>
      <w:r w:rsidR="00C10B21" w:rsidRPr="000C5C1B">
        <w:rPr>
          <w:color w:val="000000" w:themeColor="text1"/>
        </w:rPr>
        <w:t>Voor de uitvoering van je taken krijg je voldoende tijd, informatie en middelen ter beschikking</w:t>
      </w:r>
      <w:r w:rsidR="006931D0">
        <w:rPr>
          <w:color w:val="000000" w:themeColor="text1"/>
        </w:rPr>
        <w:t xml:space="preserve"> zodat je de </w:t>
      </w:r>
      <w:r w:rsidR="006931D0" w:rsidRPr="006931D0">
        <w:rPr>
          <w:color w:val="000000" w:themeColor="text1"/>
        </w:rPr>
        <w:t>preventieta</w:t>
      </w:r>
      <w:r w:rsidR="006931D0">
        <w:rPr>
          <w:color w:val="000000" w:themeColor="text1"/>
        </w:rPr>
        <w:t>ken</w:t>
      </w:r>
      <w:r w:rsidR="006931D0" w:rsidRPr="006931D0">
        <w:rPr>
          <w:color w:val="000000" w:themeColor="text1"/>
        </w:rPr>
        <w:t xml:space="preserve"> zelfstandig en onafhankelijk</w:t>
      </w:r>
      <w:r w:rsidR="006931D0">
        <w:rPr>
          <w:color w:val="000000" w:themeColor="text1"/>
        </w:rPr>
        <w:t xml:space="preserve"> kunt</w:t>
      </w:r>
      <w:r w:rsidR="006931D0" w:rsidRPr="006931D0">
        <w:rPr>
          <w:color w:val="000000" w:themeColor="text1"/>
        </w:rPr>
        <w:t xml:space="preserve"> uitvoeren</w:t>
      </w:r>
      <w:r w:rsidR="00C10B21" w:rsidRPr="000C5C1B">
        <w:rPr>
          <w:color w:val="000000" w:themeColor="text1"/>
        </w:rPr>
        <w:t>.</w:t>
      </w:r>
      <w:r w:rsidR="00270395">
        <w:rPr>
          <w:color w:val="000000" w:themeColor="text1"/>
        </w:rPr>
        <w:t xml:space="preserve"> </w:t>
      </w:r>
      <w:r w:rsidR="00454157" w:rsidRPr="00454157">
        <w:rPr>
          <w:color w:val="000000" w:themeColor="text1"/>
        </w:rPr>
        <w:t>Indien nodig kun je in overleg een aanvullende opleiding of cursus volgen.</w:t>
      </w:r>
      <w:r w:rsidR="00454157">
        <w:rPr>
          <w:color w:val="000000" w:themeColor="text1"/>
        </w:rPr>
        <w:t xml:space="preserve"> </w:t>
      </w:r>
      <w:r w:rsidR="00C10B21" w:rsidRPr="000C5C1B">
        <w:rPr>
          <w:color w:val="000000" w:themeColor="text1"/>
        </w:rPr>
        <w:t>Je kunt je werkzaamheden uitvoeren in overleg met de werkgever en eventuele externe deskundigen.</w:t>
      </w:r>
    </w:p>
    <w:p w14:paraId="28963F17" w14:textId="0ECB8F7F" w:rsidR="001F747F" w:rsidRPr="00AC37ED" w:rsidRDefault="000D63EE" w:rsidP="00454157">
      <w:pPr>
        <w:spacing w:line="276" w:lineRule="auto"/>
        <w:rPr>
          <w:b/>
          <w:bCs/>
          <w:color w:val="000000" w:themeColor="text1"/>
        </w:rPr>
      </w:pPr>
      <w:r w:rsidRPr="00D77939">
        <w:rPr>
          <w:b/>
          <w:bCs/>
          <w:color w:val="000000" w:themeColor="text1"/>
        </w:rPr>
        <w:t>Rechtspositie</w:t>
      </w:r>
      <w:r w:rsidR="00AC37ED">
        <w:rPr>
          <w:b/>
          <w:bCs/>
          <w:color w:val="000000" w:themeColor="text1"/>
        </w:rPr>
        <w:br/>
      </w:r>
      <w:r w:rsidR="001F747F" w:rsidRPr="001F747F">
        <w:rPr>
          <w:color w:val="000000" w:themeColor="text1"/>
        </w:rPr>
        <w:t>De aanstelling als preventiemedewerker leidt niet tot een wijziging van je arbeidsovereenkomst of arbeidsvoorwaarden. Je voert deze rol uit naast je reguliere functie. In dat kader word je maandelijks voor … uur vrijgesteld van je werkzaamheden om je preventietaken te kunnen uitvoeren.</w:t>
      </w:r>
    </w:p>
    <w:p w14:paraId="6446A3AB" w14:textId="405086D1" w:rsidR="000D63EE" w:rsidRDefault="001F747F" w:rsidP="00454157">
      <w:pPr>
        <w:spacing w:line="276" w:lineRule="auto"/>
        <w:rPr>
          <w:color w:val="000000" w:themeColor="text1"/>
        </w:rPr>
      </w:pPr>
      <w:r w:rsidRPr="001F747F">
        <w:rPr>
          <w:color w:val="000000" w:themeColor="text1"/>
        </w:rPr>
        <w:t>Voor wat betreft je preventietaken rapporteer je aan … (naam leidinggevende</w:t>
      </w:r>
      <w:r w:rsidR="0081477F">
        <w:rPr>
          <w:color w:val="000000" w:themeColor="text1"/>
        </w:rPr>
        <w:t xml:space="preserve"> of werkgever</w:t>
      </w:r>
      <w:r w:rsidRPr="001F747F">
        <w:rPr>
          <w:color w:val="000000" w:themeColor="text1"/>
        </w:rPr>
        <w:t>).</w:t>
      </w:r>
    </w:p>
    <w:p w14:paraId="45337709" w14:textId="77777777" w:rsidR="009319D3" w:rsidRDefault="009319D3" w:rsidP="00454157">
      <w:pPr>
        <w:spacing w:line="276" w:lineRule="auto"/>
        <w:rPr>
          <w:color w:val="000000" w:themeColor="text1"/>
        </w:rPr>
      </w:pPr>
    </w:p>
    <w:p w14:paraId="635E1EF5" w14:textId="3E8A5107" w:rsidR="00012FE2" w:rsidRPr="0081477F" w:rsidRDefault="008D0276" w:rsidP="00454157">
      <w:pPr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Informatievoorziening </w:t>
      </w:r>
      <w:r w:rsidR="0081477F">
        <w:rPr>
          <w:color w:val="000000" w:themeColor="text1"/>
        </w:rPr>
        <w:br/>
      </w:r>
      <w:r w:rsidR="00012FE2" w:rsidRPr="00012FE2">
        <w:t xml:space="preserve">De werkgever zorgt ervoor dat de </w:t>
      </w:r>
      <w:r w:rsidR="0081477F">
        <w:t>medewerker</w:t>
      </w:r>
      <w:r w:rsidR="00012FE2" w:rsidRPr="00012FE2">
        <w:t xml:space="preserve">s </w:t>
      </w:r>
      <w:r w:rsidR="0081477F">
        <w:t xml:space="preserve">binnen het bedrijf </w:t>
      </w:r>
      <w:r w:rsidR="00012FE2" w:rsidRPr="00012FE2">
        <w:t>op de hoogte worden gesteld van de taken, bevoegdheden en verantwoordelijkheden van de preventiemedewerker.</w:t>
      </w:r>
      <w:r w:rsidR="00012FE2">
        <w:t xml:space="preserve"> </w:t>
      </w:r>
      <w:r w:rsidR="00533271">
        <w:t xml:space="preserve">Dit zal worden gedeeld via: ……. </w:t>
      </w:r>
      <w:r w:rsidR="00012FE2" w:rsidRPr="00012FE2">
        <w:t>  </w:t>
      </w:r>
    </w:p>
    <w:p w14:paraId="5ECE0D6B" w14:textId="35342D89" w:rsidR="001F747F" w:rsidRPr="00152C6C" w:rsidRDefault="00152C6C" w:rsidP="00454157">
      <w:pPr>
        <w:spacing w:line="276" w:lineRule="auto"/>
      </w:pPr>
      <w:r w:rsidRPr="00152C6C">
        <w:rPr>
          <w:b/>
          <w:bCs/>
        </w:rPr>
        <w:t>Vertrouwelijkheid</w:t>
      </w:r>
      <w:r w:rsidRPr="00152C6C">
        <w:br/>
        <w:t>Je gaat zorgvuldig om met alle vertrouwelijke bedrijfs- en persoonsgegevens waar je tijdens je werk</w:t>
      </w:r>
      <w:r w:rsidR="002232B4">
        <w:t xml:space="preserve"> als preventiemedewerker</w:t>
      </w:r>
      <w:r w:rsidRPr="00152C6C">
        <w:t xml:space="preserve"> kennis van neemt en deelt deze niet met derden. Deze verplichting blijft ook gelden na het einde van je dienstverband.</w:t>
      </w:r>
    </w:p>
    <w:p w14:paraId="65D71817" w14:textId="63F23AFE" w:rsidR="00FE645E" w:rsidRDefault="000D63EE" w:rsidP="00454157">
      <w:pPr>
        <w:spacing w:line="276" w:lineRule="auto"/>
        <w:rPr>
          <w:color w:val="000000" w:themeColor="text1"/>
        </w:rPr>
      </w:pPr>
      <w:r w:rsidRPr="000D63EE">
        <w:rPr>
          <w:color w:val="000000" w:themeColor="text1"/>
        </w:rPr>
        <w:t>Wij hebben er vertrouwen in dat je deze rol op een zorgvuldige en betrokken manier zult vervullen en danken je voor je inzet op dit belangrijke onderdeel van onze bedrijfsvoering.</w:t>
      </w:r>
      <w:r w:rsidR="00FE645E" w:rsidRPr="000D63EE">
        <w:rPr>
          <w:color w:val="000000" w:themeColor="text1"/>
        </w:rPr>
        <w:t> </w:t>
      </w:r>
    </w:p>
    <w:p w14:paraId="220BEA40" w14:textId="77777777" w:rsidR="000D63EE" w:rsidRPr="000D63EE" w:rsidRDefault="000D63EE" w:rsidP="00313D6E">
      <w:pPr>
        <w:spacing w:line="240" w:lineRule="auto"/>
        <w:rPr>
          <w:color w:val="000000" w:themeColor="text1"/>
        </w:rPr>
      </w:pPr>
    </w:p>
    <w:p w14:paraId="07C40AB8" w14:textId="0100CA80" w:rsidR="00FE645E" w:rsidRPr="00FE645E" w:rsidRDefault="00D101C7" w:rsidP="00313D6E">
      <w:pPr>
        <w:spacing w:line="240" w:lineRule="auto"/>
      </w:pPr>
      <w:r>
        <w:t>Datum</w:t>
      </w:r>
      <w:r w:rsidR="00FE645E" w:rsidRPr="00FE645E">
        <w:t>:</w:t>
      </w:r>
      <w:r w:rsidR="00FE645E" w:rsidRPr="00FE645E">
        <w:tab/>
      </w:r>
      <w:r w:rsidR="00FE645E" w:rsidRPr="00FE645E">
        <w:tab/>
      </w:r>
      <w:r w:rsidR="00FE645E" w:rsidRPr="00FE645E">
        <w:tab/>
      </w:r>
      <w:r w:rsidR="00FE645E" w:rsidRPr="00FE645E">
        <w:tab/>
      </w:r>
      <w:r w:rsidR="00FE645E" w:rsidRPr="00FE645E">
        <w:tab/>
      </w:r>
      <w:r w:rsidR="00FE645E" w:rsidRPr="00FE645E">
        <w:tab/>
      </w:r>
      <w:r w:rsidR="00FE645E" w:rsidRPr="00FE645E">
        <w:tab/>
      </w:r>
      <w:r>
        <w:tab/>
      </w:r>
      <w:r w:rsidR="002A5ED0">
        <w:t>Datum</w:t>
      </w:r>
      <w:r w:rsidR="00FE645E" w:rsidRPr="00FE645E">
        <w:t>: </w:t>
      </w:r>
    </w:p>
    <w:p w14:paraId="06DBD897" w14:textId="77777777" w:rsidR="00FE645E" w:rsidRPr="00FE645E" w:rsidRDefault="00FE645E" w:rsidP="00313D6E">
      <w:pPr>
        <w:spacing w:line="240" w:lineRule="auto"/>
      </w:pPr>
      <w:r w:rsidRPr="00FE645E">
        <w:t> </w:t>
      </w:r>
    </w:p>
    <w:p w14:paraId="3B10BE9F" w14:textId="77777777" w:rsidR="00FE645E" w:rsidRPr="00FE645E" w:rsidRDefault="00FE645E" w:rsidP="00313D6E">
      <w:pPr>
        <w:spacing w:line="240" w:lineRule="auto"/>
      </w:pPr>
      <w:r w:rsidRPr="00FE645E">
        <w:t> </w:t>
      </w:r>
    </w:p>
    <w:p w14:paraId="0C6DA239" w14:textId="77777777" w:rsidR="00FE645E" w:rsidRPr="00FE645E" w:rsidRDefault="00FE645E" w:rsidP="00313D6E">
      <w:pPr>
        <w:spacing w:line="240" w:lineRule="auto"/>
      </w:pPr>
      <w:r w:rsidRPr="00FE645E">
        <w:t>……………………………..</w:t>
      </w:r>
      <w:r w:rsidRPr="00FE645E">
        <w:tab/>
      </w:r>
      <w:r w:rsidRPr="00FE645E">
        <w:tab/>
      </w:r>
      <w:r w:rsidRPr="00FE645E">
        <w:tab/>
      </w:r>
      <w:r w:rsidRPr="00FE645E">
        <w:tab/>
      </w:r>
      <w:r w:rsidRPr="00FE645E">
        <w:tab/>
        <w:t>……………………………….. </w:t>
      </w:r>
    </w:p>
    <w:p w14:paraId="64F50A9E" w14:textId="2E2F3672" w:rsidR="00FE645E" w:rsidRPr="00FE645E" w:rsidRDefault="00FE645E" w:rsidP="00313D6E">
      <w:pPr>
        <w:spacing w:line="240" w:lineRule="auto"/>
      </w:pPr>
      <w:r w:rsidRPr="00FE645E">
        <w:t>(Handtekening werkgever)</w:t>
      </w:r>
      <w:r w:rsidRPr="00FE645E">
        <w:tab/>
      </w:r>
      <w:r w:rsidRPr="00FE645E">
        <w:tab/>
      </w:r>
      <w:r w:rsidRPr="00FE645E">
        <w:tab/>
      </w:r>
      <w:r w:rsidRPr="00FE645E">
        <w:tab/>
      </w:r>
      <w:r w:rsidRPr="00FE645E">
        <w:tab/>
        <w:t xml:space="preserve">(Handtekening </w:t>
      </w:r>
      <w:r w:rsidR="00A966A0">
        <w:t>medewerker</w:t>
      </w:r>
      <w:r w:rsidRPr="00FE645E">
        <w:t>) </w:t>
      </w:r>
    </w:p>
    <w:p w14:paraId="27A54C28" w14:textId="77777777" w:rsidR="00FE645E" w:rsidRPr="00FE645E" w:rsidRDefault="00FE645E" w:rsidP="00313D6E">
      <w:pPr>
        <w:spacing w:line="240" w:lineRule="auto"/>
      </w:pPr>
      <w:r w:rsidRPr="00FE645E">
        <w:t> </w:t>
      </w:r>
    </w:p>
    <w:p w14:paraId="0B675E92" w14:textId="77777777" w:rsidR="00FE645E" w:rsidRPr="00FE645E" w:rsidRDefault="00FE645E" w:rsidP="00313D6E">
      <w:pPr>
        <w:spacing w:line="240" w:lineRule="auto"/>
      </w:pPr>
      <w:r w:rsidRPr="00FE645E">
        <w:t> </w:t>
      </w:r>
    </w:p>
    <w:p w14:paraId="17A3B7D2" w14:textId="0AE0D7C6" w:rsidR="00FE645E" w:rsidRPr="00FE645E" w:rsidRDefault="00FE645E" w:rsidP="00313D6E">
      <w:pPr>
        <w:spacing w:line="240" w:lineRule="auto"/>
      </w:pPr>
      <w:r w:rsidRPr="00FE645E">
        <w:rPr>
          <w:b/>
          <w:bCs/>
        </w:rPr>
        <w:t xml:space="preserve">• Dit document </w:t>
      </w:r>
      <w:r>
        <w:rPr>
          <w:b/>
          <w:bCs/>
        </w:rPr>
        <w:t>zullen wij toe</w:t>
      </w:r>
      <w:r w:rsidRPr="00FE645E">
        <w:rPr>
          <w:b/>
          <w:bCs/>
        </w:rPr>
        <w:t>voegen aan j</w:t>
      </w:r>
      <w:r>
        <w:rPr>
          <w:b/>
          <w:bCs/>
        </w:rPr>
        <w:t>ouw</w:t>
      </w:r>
      <w:r w:rsidRPr="00FE645E">
        <w:rPr>
          <w:b/>
          <w:bCs/>
        </w:rPr>
        <w:t xml:space="preserve"> personeelsdossier •</w:t>
      </w:r>
      <w:r w:rsidRPr="00FE645E">
        <w:t> </w:t>
      </w:r>
    </w:p>
    <w:p w14:paraId="0B5BCBA6" w14:textId="77777777" w:rsidR="00B00F15" w:rsidRPr="00394914" w:rsidRDefault="00B00F15" w:rsidP="00313D6E">
      <w:pPr>
        <w:spacing w:line="240" w:lineRule="auto"/>
      </w:pPr>
    </w:p>
    <w:sectPr w:rsidR="00B00F15" w:rsidRPr="00394914" w:rsidSect="006D15D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A638" w14:textId="77777777" w:rsidR="00AF7ED5" w:rsidRDefault="00AF7ED5" w:rsidP="006D15DB">
      <w:pPr>
        <w:spacing w:after="0" w:line="240" w:lineRule="auto"/>
      </w:pPr>
      <w:r>
        <w:separator/>
      </w:r>
    </w:p>
  </w:endnote>
  <w:endnote w:type="continuationSeparator" w:id="0">
    <w:p w14:paraId="6E5B7D8B" w14:textId="77777777" w:rsidR="00AF7ED5" w:rsidRDefault="00AF7ED5" w:rsidP="006D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15EF" w14:textId="77777777" w:rsidR="00AF7ED5" w:rsidRDefault="00AF7ED5" w:rsidP="006D15DB">
      <w:pPr>
        <w:spacing w:after="0" w:line="240" w:lineRule="auto"/>
      </w:pPr>
      <w:r>
        <w:separator/>
      </w:r>
    </w:p>
  </w:footnote>
  <w:footnote w:type="continuationSeparator" w:id="0">
    <w:p w14:paraId="2EBEC779" w14:textId="77777777" w:rsidR="00AF7ED5" w:rsidRDefault="00AF7ED5" w:rsidP="006D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D14A" w14:textId="72C6C3A1" w:rsidR="006D15DB" w:rsidRPr="00D57836" w:rsidRDefault="006D15DB" w:rsidP="006D15DB">
    <w:pPr>
      <w:spacing w:line="240" w:lineRule="auto"/>
      <w:jc w:val="both"/>
      <w:rPr>
        <w:rFonts w:eastAsia="Times New Roman"/>
        <w:i/>
        <w:iCs/>
        <w:lang w:eastAsia="nl-NL"/>
      </w:rPr>
    </w:pPr>
    <w:r w:rsidRPr="003C2AE4">
      <w:rPr>
        <w:noProof/>
      </w:rPr>
      <w:drawing>
        <wp:anchor distT="0" distB="0" distL="114300" distR="114300" simplePos="0" relativeHeight="251659264" behindDoc="0" locked="0" layoutInCell="1" allowOverlap="1" wp14:anchorId="186E844B" wp14:editId="798E7797">
          <wp:simplePos x="0" y="0"/>
          <wp:positionH relativeFrom="column">
            <wp:posOffset>5457825</wp:posOffset>
          </wp:positionH>
          <wp:positionV relativeFrom="paragraph">
            <wp:posOffset>-483235</wp:posOffset>
          </wp:positionV>
          <wp:extent cx="1146175" cy="1242060"/>
          <wp:effectExtent l="0" t="0" r="0" b="0"/>
          <wp:wrapThrough wrapText="bothSides">
            <wp:wrapPolygon edited="0">
              <wp:start x="7539" y="2982"/>
              <wp:lineTo x="3949" y="14245"/>
              <wp:lineTo x="3949" y="17558"/>
              <wp:lineTo x="4308" y="18221"/>
              <wp:lineTo x="13642" y="18221"/>
              <wp:lineTo x="16873" y="8945"/>
              <wp:lineTo x="17232" y="2982"/>
              <wp:lineTo x="7539" y="2982"/>
            </wp:wrapPolygon>
          </wp:wrapThrough>
          <wp:docPr id="1197317466" name="Afbeelding 1" descr="Afbeelding met tekst, logo, symboo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54888" name="Afbeelding 1" descr="Afbeelding met tekst, logo, symboo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i/>
        <w:iCs/>
        <w:lang w:eastAsia="nl-NL"/>
      </w:rPr>
      <w:t>D</w:t>
    </w:r>
    <w:r w:rsidRPr="00D57836">
      <w:rPr>
        <w:rFonts w:eastAsia="Times New Roman"/>
        <w:i/>
        <w:iCs/>
        <w:lang w:eastAsia="nl-NL"/>
      </w:rPr>
      <w:t>eze informatie is met de grootste zorg samengesteld. Koninklijke Horeca Nederland aanvaardt echter geen aansprakelijkheid voor de inhoud ervan. Raadpleeg bij onduidelijkheden of aanpassingen de afdeling KHN Advies.</w:t>
    </w:r>
  </w:p>
  <w:p w14:paraId="1DD9B1EF" w14:textId="77777777" w:rsidR="006D15DB" w:rsidRDefault="006D15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243"/>
    <w:multiLevelType w:val="hybridMultilevel"/>
    <w:tmpl w:val="54944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67A4"/>
    <w:multiLevelType w:val="multilevel"/>
    <w:tmpl w:val="B4B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F2571"/>
    <w:multiLevelType w:val="multilevel"/>
    <w:tmpl w:val="0FC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F23ED"/>
    <w:multiLevelType w:val="multilevel"/>
    <w:tmpl w:val="E5DC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611F0"/>
    <w:multiLevelType w:val="multilevel"/>
    <w:tmpl w:val="B802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FA48C5"/>
    <w:multiLevelType w:val="multilevel"/>
    <w:tmpl w:val="DB6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77A26"/>
    <w:multiLevelType w:val="multilevel"/>
    <w:tmpl w:val="C01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8D4BC8"/>
    <w:multiLevelType w:val="multilevel"/>
    <w:tmpl w:val="D6D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75B26"/>
    <w:multiLevelType w:val="multilevel"/>
    <w:tmpl w:val="354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96C99"/>
    <w:multiLevelType w:val="multilevel"/>
    <w:tmpl w:val="0AA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C03FEB"/>
    <w:multiLevelType w:val="hybridMultilevel"/>
    <w:tmpl w:val="A83A6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D4009"/>
    <w:multiLevelType w:val="multilevel"/>
    <w:tmpl w:val="C750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85F34"/>
    <w:multiLevelType w:val="multilevel"/>
    <w:tmpl w:val="346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389488">
    <w:abstractNumId w:val="3"/>
  </w:num>
  <w:num w:numId="2" w16cid:durableId="195041409">
    <w:abstractNumId w:val="9"/>
  </w:num>
  <w:num w:numId="3" w16cid:durableId="1541162639">
    <w:abstractNumId w:val="7"/>
  </w:num>
  <w:num w:numId="4" w16cid:durableId="160393744">
    <w:abstractNumId w:val="1"/>
  </w:num>
  <w:num w:numId="5" w16cid:durableId="660932739">
    <w:abstractNumId w:val="5"/>
  </w:num>
  <w:num w:numId="6" w16cid:durableId="690759226">
    <w:abstractNumId w:val="6"/>
  </w:num>
  <w:num w:numId="7" w16cid:durableId="372340834">
    <w:abstractNumId w:val="8"/>
  </w:num>
  <w:num w:numId="8" w16cid:durableId="1504006606">
    <w:abstractNumId w:val="4"/>
  </w:num>
  <w:num w:numId="9" w16cid:durableId="344862451">
    <w:abstractNumId w:val="2"/>
  </w:num>
  <w:num w:numId="10" w16cid:durableId="2131895973">
    <w:abstractNumId w:val="12"/>
  </w:num>
  <w:num w:numId="11" w16cid:durableId="1659381480">
    <w:abstractNumId w:val="11"/>
  </w:num>
  <w:num w:numId="12" w16cid:durableId="21634749">
    <w:abstractNumId w:val="10"/>
  </w:num>
  <w:num w:numId="13" w16cid:durableId="10769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C6"/>
    <w:rsid w:val="00012FE2"/>
    <w:rsid w:val="0001370F"/>
    <w:rsid w:val="00027502"/>
    <w:rsid w:val="000433AE"/>
    <w:rsid w:val="000477B2"/>
    <w:rsid w:val="00072DB0"/>
    <w:rsid w:val="00081F24"/>
    <w:rsid w:val="000C5C1B"/>
    <w:rsid w:val="000D63EE"/>
    <w:rsid w:val="00123062"/>
    <w:rsid w:val="00126FBE"/>
    <w:rsid w:val="00152C6C"/>
    <w:rsid w:val="00166DEC"/>
    <w:rsid w:val="001D4F6A"/>
    <w:rsid w:val="001F747F"/>
    <w:rsid w:val="002136C6"/>
    <w:rsid w:val="00222218"/>
    <w:rsid w:val="002232B4"/>
    <w:rsid w:val="00270395"/>
    <w:rsid w:val="00281341"/>
    <w:rsid w:val="00285F64"/>
    <w:rsid w:val="002A5ED0"/>
    <w:rsid w:val="002D465B"/>
    <w:rsid w:val="00305129"/>
    <w:rsid w:val="00306BF3"/>
    <w:rsid w:val="00313D6E"/>
    <w:rsid w:val="00347338"/>
    <w:rsid w:val="00394914"/>
    <w:rsid w:val="00396FC4"/>
    <w:rsid w:val="003C0465"/>
    <w:rsid w:val="003D7E0D"/>
    <w:rsid w:val="00400D61"/>
    <w:rsid w:val="004236CA"/>
    <w:rsid w:val="00432D7A"/>
    <w:rsid w:val="00454157"/>
    <w:rsid w:val="00454661"/>
    <w:rsid w:val="00454DAE"/>
    <w:rsid w:val="00456058"/>
    <w:rsid w:val="00462258"/>
    <w:rsid w:val="00465965"/>
    <w:rsid w:val="0048523D"/>
    <w:rsid w:val="004C2C4F"/>
    <w:rsid w:val="004D142D"/>
    <w:rsid w:val="00513873"/>
    <w:rsid w:val="00514990"/>
    <w:rsid w:val="00533271"/>
    <w:rsid w:val="0057058A"/>
    <w:rsid w:val="005742E4"/>
    <w:rsid w:val="005B4CDA"/>
    <w:rsid w:val="005C7C4A"/>
    <w:rsid w:val="005E330A"/>
    <w:rsid w:val="005E4CBD"/>
    <w:rsid w:val="006129E0"/>
    <w:rsid w:val="00620BA4"/>
    <w:rsid w:val="006379BA"/>
    <w:rsid w:val="006512A7"/>
    <w:rsid w:val="00671E2C"/>
    <w:rsid w:val="006931D0"/>
    <w:rsid w:val="006D15DB"/>
    <w:rsid w:val="006F0C38"/>
    <w:rsid w:val="006F7BBC"/>
    <w:rsid w:val="0070303E"/>
    <w:rsid w:val="00753E09"/>
    <w:rsid w:val="00786E23"/>
    <w:rsid w:val="0079111D"/>
    <w:rsid w:val="007922D0"/>
    <w:rsid w:val="007C018F"/>
    <w:rsid w:val="007E6CF6"/>
    <w:rsid w:val="00801C84"/>
    <w:rsid w:val="00803E00"/>
    <w:rsid w:val="0081477F"/>
    <w:rsid w:val="008D0276"/>
    <w:rsid w:val="00904699"/>
    <w:rsid w:val="0091481B"/>
    <w:rsid w:val="00914EFE"/>
    <w:rsid w:val="009319D3"/>
    <w:rsid w:val="00972B3B"/>
    <w:rsid w:val="009D0EF8"/>
    <w:rsid w:val="009D204E"/>
    <w:rsid w:val="009F7F90"/>
    <w:rsid w:val="00A17B70"/>
    <w:rsid w:val="00A6141E"/>
    <w:rsid w:val="00A966A0"/>
    <w:rsid w:val="00AB626A"/>
    <w:rsid w:val="00AC3261"/>
    <w:rsid w:val="00AC37ED"/>
    <w:rsid w:val="00AC7CD4"/>
    <w:rsid w:val="00AE0A79"/>
    <w:rsid w:val="00AE7087"/>
    <w:rsid w:val="00AF7ED5"/>
    <w:rsid w:val="00B00F15"/>
    <w:rsid w:val="00B04B71"/>
    <w:rsid w:val="00B15363"/>
    <w:rsid w:val="00B222B2"/>
    <w:rsid w:val="00B25B68"/>
    <w:rsid w:val="00B27984"/>
    <w:rsid w:val="00B7093B"/>
    <w:rsid w:val="00B825C2"/>
    <w:rsid w:val="00BE6E34"/>
    <w:rsid w:val="00C10B21"/>
    <w:rsid w:val="00C1601B"/>
    <w:rsid w:val="00C4400A"/>
    <w:rsid w:val="00C8177F"/>
    <w:rsid w:val="00CA7FA4"/>
    <w:rsid w:val="00CE528D"/>
    <w:rsid w:val="00D0590B"/>
    <w:rsid w:val="00D101C7"/>
    <w:rsid w:val="00D3174C"/>
    <w:rsid w:val="00D41792"/>
    <w:rsid w:val="00D73C5F"/>
    <w:rsid w:val="00D77939"/>
    <w:rsid w:val="00E0716B"/>
    <w:rsid w:val="00E1092F"/>
    <w:rsid w:val="00E82320"/>
    <w:rsid w:val="00EA2CC6"/>
    <w:rsid w:val="00EB2B02"/>
    <w:rsid w:val="00F03F29"/>
    <w:rsid w:val="00F236CB"/>
    <w:rsid w:val="00F71099"/>
    <w:rsid w:val="00F81D11"/>
    <w:rsid w:val="00F87668"/>
    <w:rsid w:val="00FA7641"/>
    <w:rsid w:val="00FD6034"/>
    <w:rsid w:val="00FD652D"/>
    <w:rsid w:val="00FE645E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6220"/>
  <w15:chartTrackingRefBased/>
  <w15:docId w15:val="{CF28FBCB-8627-454C-82F4-F9346531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36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36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36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36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36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36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36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3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3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36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36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36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36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36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36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36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36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36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36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36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36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36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36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53E0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3E0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D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15DB"/>
  </w:style>
  <w:style w:type="paragraph" w:styleId="Voettekst">
    <w:name w:val="footer"/>
    <w:basedOn w:val="Standaard"/>
    <w:link w:val="VoettekstChar"/>
    <w:uiPriority w:val="99"/>
    <w:unhideWhenUsed/>
    <w:rsid w:val="006D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5079</Characters>
  <Application>Microsoft Office Word</Application>
  <DocSecurity>0</DocSecurity>
  <Lines>98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Morskate</dc:creator>
  <cp:keywords/>
  <dc:description/>
  <cp:lastModifiedBy>Martello Koningferander</cp:lastModifiedBy>
  <cp:revision>15</cp:revision>
  <dcterms:created xsi:type="dcterms:W3CDTF">2026-02-12T15:48:00Z</dcterms:created>
  <dcterms:modified xsi:type="dcterms:W3CDTF">2026-03-03T10:24:00Z</dcterms:modified>
</cp:coreProperties>
</file>