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56F2C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bookmarkStart w:id="0" w:name="_GoBack"/>
      <w:bookmarkEnd w:id="0"/>
      <w:r w:rsidRPr="00BE27A4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t xml:space="preserve">VOORBEELDBRIEF </w:t>
      </w:r>
    </w:p>
    <w:p w14:paraId="1DD6BA56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BE27A4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BE27A4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Koninklijke Horeca Nederland aanvaardt echter geen aansprakelijkheid voor de inhoud ervan. Raadpleeg bij onduidelijkheden of aanpassingen de afdeling KHN Advies.</w:t>
      </w:r>
    </w:p>
    <w:p w14:paraId="51B7366E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CAFF4D8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5510F56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>AANTEKENEN</w:t>
      </w:r>
    </w:p>
    <w:p w14:paraId="11C61C4E" w14:textId="77777777" w:rsidR="00BE27A4" w:rsidRPr="009820FD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9820FD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78388971" w14:textId="77777777" w:rsidR="00BE27A4" w:rsidRPr="009820FD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9820FD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2BFD9B3B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9820FD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3B38DE8E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FBEC94D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253D4F0A" w14:textId="2CFA27AA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>Datum:</w:t>
      </w:r>
      <w:r w:rsidR="009820FD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9820FD" w:rsidRPr="009820FD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3C0DF1B9" w14:textId="79FA1740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>Betreft:</w:t>
      </w:r>
      <w:r w:rsidR="009820FD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9820FD" w:rsidRPr="009820FD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7DFF1DCB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F2701E9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6812993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>Beste ,</w:t>
      </w:r>
    </w:p>
    <w:p w14:paraId="3424D5C1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4290F6E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 xml:space="preserve">Op </w:t>
      </w:r>
      <w:r w:rsidRPr="009820FD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 (datum)</w:t>
      </w: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 xml:space="preserve"> eindigt jouw arbeidsovereenkomst voor bepaalde tijd van rechtswege.</w:t>
      </w:r>
    </w:p>
    <w:p w14:paraId="364198EC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D9464CA" w14:textId="05FC6870" w:rsidR="00BE27A4" w:rsidRPr="00BE27A4" w:rsidRDefault="00BE27A4" w:rsidP="00BE27A4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 xml:space="preserve">Hierbij laten wij je weten dat wij </w:t>
      </w:r>
      <w:r w:rsidRPr="00B13E0F">
        <w:rPr>
          <w:rFonts w:ascii="Arial" w:eastAsia="Times New Roman" w:hAnsi="Arial" w:cs="Times New Roman"/>
          <w:sz w:val="21"/>
          <w:szCs w:val="21"/>
          <w:lang w:eastAsia="nl-NL"/>
        </w:rPr>
        <w:t xml:space="preserve">jouw voor de </w:t>
      </w:r>
      <w:r w:rsidRPr="00B13E0F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…..</w:t>
      </w:r>
      <w:r w:rsidRPr="00B13E0F">
        <w:rPr>
          <w:rFonts w:ascii="Arial" w:eastAsia="Times New Roman" w:hAnsi="Arial" w:cs="Times New Roman"/>
          <w:sz w:val="21"/>
          <w:szCs w:val="21"/>
          <w:lang w:eastAsia="nl-NL"/>
        </w:rPr>
        <w:t xml:space="preserve"> maal verlengde</w:t>
      </w: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 xml:space="preserve"> arbeidsovereenkomst, met inachtneming van de geldende aanzegtermijn, niet zullen verlengen. Dit houdt in dat je laatste werkdag zal zijn op </w:t>
      </w:r>
      <w:r w:rsidRPr="00C36150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... (datum)</w:t>
      </w:r>
      <w:r w:rsidR="00C36150">
        <w:rPr>
          <w:rFonts w:ascii="Arial" w:eastAsia="Times New Roman" w:hAnsi="Arial" w:cs="Times New Roman"/>
          <w:sz w:val="21"/>
          <w:szCs w:val="21"/>
          <w:lang w:eastAsia="nl-NL"/>
        </w:rPr>
        <w:t>.</w:t>
      </w:r>
    </w:p>
    <w:p w14:paraId="10EB3EB3" w14:textId="77777777" w:rsidR="00BE27A4" w:rsidRPr="00BE27A4" w:rsidRDefault="00BE27A4" w:rsidP="00BE27A4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2BD11E0A" w14:textId="77777777" w:rsidR="00BE27A4" w:rsidRPr="00BE27A4" w:rsidRDefault="00BE27A4" w:rsidP="00BE27A4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 xml:space="preserve">De eindafrekening van salaris, niet genoten vrije dagen en vakantiegeld zal plaatsvinden in </w:t>
      </w:r>
      <w:r w:rsidRPr="00C36150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.... (maand).</w:t>
      </w:r>
    </w:p>
    <w:p w14:paraId="107A2447" w14:textId="77777777" w:rsidR="00BE27A4" w:rsidRPr="00BE27A4" w:rsidRDefault="00BE27A4" w:rsidP="00BE27A4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8CE6593" w14:textId="77777777" w:rsidR="00BE27A4" w:rsidRPr="00BE27A4" w:rsidRDefault="00BE27A4" w:rsidP="00BE27A4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z w:val="21"/>
          <w:szCs w:val="21"/>
          <w:lang w:eastAsia="nl-NL"/>
        </w:rPr>
        <w:t xml:space="preserve">Wij danken jou voor jouw inzet en wensen je veel succes bij het vinden van een passende werkkring. </w:t>
      </w:r>
    </w:p>
    <w:p w14:paraId="611B9191" w14:textId="77777777" w:rsidR="00BE27A4" w:rsidRPr="00BE27A4" w:rsidRDefault="00BE27A4" w:rsidP="00BE27A4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9AC475B" w14:textId="77777777" w:rsidR="00BE27A4" w:rsidRPr="00BE27A4" w:rsidRDefault="00BE27A4" w:rsidP="00BE27A4">
      <w:pPr>
        <w:tabs>
          <w:tab w:val="left" w:pos="0"/>
          <w:tab w:val="left" w:pos="396"/>
          <w:tab w:val="left" w:pos="1304"/>
          <w:tab w:val="left" w:pos="1588"/>
          <w:tab w:val="left" w:pos="4988"/>
          <w:tab w:val="left" w:pos="6690"/>
          <w:tab w:val="left" w:pos="720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 xml:space="preserve">Teneinde zeker te stellen dat je deze brief ontvangt, is deze zowel per aangetekende als normale post aan jou verzonden. </w:t>
      </w:r>
    </w:p>
    <w:p w14:paraId="613A6C89" w14:textId="77777777" w:rsidR="00BE27A4" w:rsidRPr="00BE27A4" w:rsidRDefault="00BE27A4" w:rsidP="00BE27A4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1962B4FD" w14:textId="77777777" w:rsidR="00BE27A4" w:rsidRPr="00BE27A4" w:rsidRDefault="00BE27A4" w:rsidP="00BE27A4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7AC612FE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BE27A4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>Met vriendelijke groet,</w:t>
      </w:r>
    </w:p>
    <w:p w14:paraId="1BD3863F" w14:textId="77777777" w:rsidR="00BE27A4" w:rsidRPr="00BE27A4" w:rsidRDefault="00BE27A4" w:rsidP="00BE27A4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1CD1EEFD" w14:textId="77777777" w:rsidR="006B6546" w:rsidRDefault="006433AB"/>
    <w:sectPr w:rsidR="006B6546" w:rsidSect="00A2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A4"/>
    <w:rsid w:val="00246521"/>
    <w:rsid w:val="003E1BB2"/>
    <w:rsid w:val="006433AB"/>
    <w:rsid w:val="009820FD"/>
    <w:rsid w:val="00B13E0F"/>
    <w:rsid w:val="00BE27A4"/>
    <w:rsid w:val="00C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BDD139"/>
  <w15:chartTrackingRefBased/>
  <w15:docId w15:val="{C5F5CC51-122B-4AD2-A61E-B2123654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7bd9e0-ed03-4b5c-a457-d4d813e8f8b5" xsi:nil="true"/>
    <lcf76f155ced4ddcb4097134ff3c332f xmlns="317625fb-2b84-4816-a004-199f21e144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A4F97EA51E479EC2696335C536C7" ma:contentTypeVersion="17" ma:contentTypeDescription="Een nieuw document maken." ma:contentTypeScope="" ma:versionID="bd05a00e89ca1584868c433ed90a1140">
  <xsd:schema xmlns:xsd="http://www.w3.org/2001/XMLSchema" xmlns:xs="http://www.w3.org/2001/XMLSchema" xmlns:p="http://schemas.microsoft.com/office/2006/metadata/properties" xmlns:ns2="317625fb-2b84-4816-a004-199f21e14402" xmlns:ns3="bc7bd9e0-ed03-4b5c-a457-d4d813e8f8b5" targetNamespace="http://schemas.microsoft.com/office/2006/metadata/properties" ma:root="true" ma:fieldsID="972858427dbe058a35b3c3c86e524948" ns2:_="" ns3:_="">
    <xsd:import namespace="317625fb-2b84-4816-a004-199f21e14402"/>
    <xsd:import namespace="bc7bd9e0-ed03-4b5c-a457-d4d813e8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25fb-2b84-4816-a004-199f21e1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7e28d59-5d07-400b-9bac-8754f337b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bd9e0-ed03-4b5c-a457-d4d813e8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551a83-242e-4b30-9708-9054bb9c8add}" ma:internalName="TaxCatchAll" ma:showField="CatchAllData" ma:web="bc7bd9e0-ed03-4b5c-a457-d4d813e8f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D7248-0A36-4745-8BF8-FE7FD5E87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A0647-2361-42AA-AA03-28D1161645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17625fb-2b84-4816-a004-199f21e1440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5AE405-A6CD-4F48-93EA-C904FF454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den Berg</dc:creator>
  <cp:keywords/>
  <dc:description/>
  <cp:lastModifiedBy>Jeroen van der Poel</cp:lastModifiedBy>
  <cp:revision>2</cp:revision>
  <dcterms:created xsi:type="dcterms:W3CDTF">2019-12-02T09:32:00Z</dcterms:created>
  <dcterms:modified xsi:type="dcterms:W3CDTF">2019-12-02T09:32:00Z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0x010100AA85A4F97EA51E479EC2696335C536C7</vt:lpwstr>
  </property>
  <property fmtid="{D5CDD505-2E9C-101B-9397-08002B2CF9AE}" pid="3" name="MediaServiceImageTags">
    <vt:lpwstr/>
  </property>
</Properties>
</file>