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0485" w14:textId="77777777" w:rsidR="00772F38" w:rsidRPr="00120373" w:rsidRDefault="0085435A" w:rsidP="00120373">
      <w:pPr>
        <w:suppressAutoHyphens/>
        <w:spacing w:line="240" w:lineRule="exact"/>
        <w:jc w:val="center"/>
        <w:rPr>
          <w:rFonts w:ascii="Arial" w:hAnsi="Arial" w:cs="Arial"/>
          <w:caps/>
          <w:sz w:val="21"/>
          <w:szCs w:val="21"/>
        </w:rPr>
      </w:pPr>
      <w:r w:rsidRPr="00120373">
        <w:rPr>
          <w:rFonts w:ascii="Arial" w:hAnsi="Arial" w:cs="Arial"/>
          <w:b/>
          <w:bCs/>
          <w:caps/>
          <w:sz w:val="21"/>
          <w:szCs w:val="21"/>
          <w:u w:val="single"/>
        </w:rPr>
        <w:t>beëindigingsovereenkomst</w:t>
      </w:r>
    </w:p>
    <w:p w14:paraId="7EF23928" w14:textId="77777777" w:rsidR="00772F38" w:rsidRPr="00120373" w:rsidRDefault="00772F38" w:rsidP="00120373">
      <w:pPr>
        <w:suppressAutoHyphens/>
        <w:spacing w:line="240" w:lineRule="exact"/>
        <w:rPr>
          <w:rFonts w:ascii="Arial" w:hAnsi="Arial" w:cs="Arial"/>
          <w:sz w:val="21"/>
          <w:szCs w:val="21"/>
        </w:rPr>
      </w:pPr>
    </w:p>
    <w:p w14:paraId="2D87A161" w14:textId="77777777" w:rsidR="00772F38" w:rsidRPr="00120373" w:rsidRDefault="00772F38" w:rsidP="00120373">
      <w:pPr>
        <w:suppressAutoHyphens/>
        <w:spacing w:line="240" w:lineRule="exact"/>
        <w:jc w:val="center"/>
        <w:rPr>
          <w:rFonts w:ascii="Arial" w:hAnsi="Arial" w:cs="Arial"/>
          <w:i/>
          <w:sz w:val="21"/>
          <w:szCs w:val="21"/>
        </w:rPr>
      </w:pPr>
      <w:r w:rsidRPr="00120373">
        <w:rPr>
          <w:rFonts w:ascii="Arial" w:hAnsi="Arial" w:cs="Arial"/>
          <w:i/>
          <w:sz w:val="21"/>
          <w:szCs w:val="21"/>
        </w:rPr>
        <w:t>te gebruiken bij beëindiging van de arbeidsovereenkomst met wederzijds goedvinden</w:t>
      </w:r>
    </w:p>
    <w:p w14:paraId="4746C4CE" w14:textId="77777777" w:rsidR="00772F38" w:rsidRPr="00120373" w:rsidRDefault="00772F38" w:rsidP="00120373">
      <w:pPr>
        <w:suppressAutoHyphens/>
        <w:spacing w:line="240" w:lineRule="exact"/>
        <w:jc w:val="center"/>
        <w:rPr>
          <w:rFonts w:ascii="Arial" w:hAnsi="Arial" w:cs="Arial"/>
          <w:i/>
          <w:sz w:val="21"/>
          <w:szCs w:val="21"/>
        </w:rPr>
      </w:pPr>
    </w:p>
    <w:p w14:paraId="00F8E004" w14:textId="77777777" w:rsidR="00772F38" w:rsidRPr="00120373" w:rsidRDefault="00772F38" w:rsidP="00120373">
      <w:pPr>
        <w:suppressAutoHyphens/>
        <w:spacing w:line="240" w:lineRule="exact"/>
        <w:rPr>
          <w:rFonts w:ascii="Arial" w:hAnsi="Arial" w:cs="Arial"/>
          <w:i/>
          <w:sz w:val="21"/>
          <w:szCs w:val="21"/>
        </w:rPr>
      </w:pPr>
    </w:p>
    <w:p w14:paraId="66B6B060" w14:textId="77777777" w:rsidR="00772F38" w:rsidRPr="00120373" w:rsidRDefault="00471552" w:rsidP="00120373">
      <w:pPr>
        <w:tabs>
          <w:tab w:val="left" w:pos="544"/>
          <w:tab w:val="left" w:pos="2760"/>
          <w:tab w:val="left" w:pos="4440"/>
        </w:tabs>
        <w:suppressAutoHyphens/>
        <w:spacing w:line="240" w:lineRule="exact"/>
        <w:ind w:left="543" w:hanging="543"/>
        <w:rPr>
          <w:rFonts w:ascii="Arial" w:hAnsi="Arial" w:cs="Arial"/>
          <w:sz w:val="21"/>
          <w:szCs w:val="21"/>
        </w:rPr>
      </w:pPr>
      <w:r w:rsidRPr="00120373">
        <w:rPr>
          <w:rFonts w:ascii="Arial" w:hAnsi="Arial" w:cs="Arial"/>
          <w:sz w:val="21"/>
          <w:szCs w:val="21"/>
        </w:rPr>
        <w:t>1.</w:t>
      </w:r>
      <w:r w:rsidRPr="00120373">
        <w:rPr>
          <w:rFonts w:ascii="Arial" w:hAnsi="Arial" w:cs="Arial"/>
          <w:sz w:val="21"/>
          <w:szCs w:val="21"/>
        </w:rPr>
        <w:tab/>
        <w:t xml:space="preserve">De </w:t>
      </w:r>
      <w:r w:rsidR="00772F38" w:rsidRPr="00120373">
        <w:rPr>
          <w:rFonts w:ascii="Arial" w:hAnsi="Arial" w:cs="Arial"/>
          <w:b/>
          <w:sz w:val="21"/>
          <w:szCs w:val="21"/>
        </w:rPr>
        <w:t>NAAM EN RECHTSVORM</w:t>
      </w:r>
      <w:r w:rsidR="00772F38" w:rsidRPr="00120373">
        <w:rPr>
          <w:rFonts w:ascii="Arial" w:hAnsi="Arial" w:cs="Arial"/>
          <w:sz w:val="21"/>
          <w:szCs w:val="21"/>
        </w:rPr>
        <w:t xml:space="preserve">, gevestigd en kantoorhoudende te </w:t>
      </w:r>
      <w:r w:rsidR="00772F38" w:rsidRPr="00120373">
        <w:rPr>
          <w:rFonts w:ascii="Arial" w:hAnsi="Arial" w:cs="Arial"/>
          <w:b/>
          <w:sz w:val="21"/>
          <w:szCs w:val="21"/>
        </w:rPr>
        <w:t>VESTIGINGSPLAATS</w:t>
      </w:r>
      <w:r w:rsidR="00772F38" w:rsidRPr="00120373">
        <w:rPr>
          <w:rFonts w:ascii="Arial" w:hAnsi="Arial" w:cs="Arial"/>
          <w:sz w:val="21"/>
          <w:szCs w:val="21"/>
        </w:rPr>
        <w:t xml:space="preserve">, in deze vertegenwoordigd door de heer/mevrouw </w:t>
      </w:r>
      <w:r w:rsidR="00772F38" w:rsidRPr="00120373">
        <w:rPr>
          <w:rFonts w:ascii="Arial" w:hAnsi="Arial" w:cs="Arial"/>
          <w:b/>
          <w:sz w:val="21"/>
          <w:szCs w:val="21"/>
        </w:rPr>
        <w:t>NAAM</w:t>
      </w:r>
      <w:r w:rsidR="00772F38" w:rsidRPr="00120373">
        <w:rPr>
          <w:rFonts w:ascii="Arial" w:hAnsi="Arial" w:cs="Arial"/>
          <w:sz w:val="21"/>
          <w:szCs w:val="21"/>
        </w:rPr>
        <w:t xml:space="preserve"> (functie), hierna te noemen: "werkgever"; </w:t>
      </w:r>
    </w:p>
    <w:p w14:paraId="09993230"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55271C2D"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en</w:t>
      </w:r>
    </w:p>
    <w:p w14:paraId="5870C1CA"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78C73B3F" w14:textId="77777777" w:rsidR="00772F38" w:rsidRPr="00120373" w:rsidRDefault="00772F38" w:rsidP="00120373">
      <w:pPr>
        <w:tabs>
          <w:tab w:val="left" w:pos="544"/>
          <w:tab w:val="left" w:pos="2760"/>
          <w:tab w:val="left" w:pos="4440"/>
        </w:tabs>
        <w:suppressAutoHyphens/>
        <w:spacing w:line="240" w:lineRule="exact"/>
        <w:ind w:left="540" w:hanging="540"/>
        <w:rPr>
          <w:rFonts w:ascii="Arial" w:hAnsi="Arial" w:cs="Arial"/>
          <w:sz w:val="21"/>
          <w:szCs w:val="21"/>
        </w:rPr>
      </w:pPr>
      <w:r w:rsidRPr="00120373">
        <w:rPr>
          <w:rFonts w:ascii="Arial" w:hAnsi="Arial" w:cs="Arial"/>
          <w:sz w:val="21"/>
          <w:szCs w:val="21"/>
        </w:rPr>
        <w:t>2.</w:t>
      </w:r>
      <w:r w:rsidRPr="00120373">
        <w:rPr>
          <w:rFonts w:ascii="Arial" w:hAnsi="Arial" w:cs="Arial"/>
          <w:sz w:val="21"/>
          <w:szCs w:val="21"/>
        </w:rPr>
        <w:tab/>
        <w:t xml:space="preserve">De heer / mevrouw </w:t>
      </w:r>
      <w:r w:rsidRPr="00120373">
        <w:rPr>
          <w:rFonts w:ascii="Arial" w:hAnsi="Arial" w:cs="Arial"/>
          <w:b/>
          <w:sz w:val="21"/>
          <w:szCs w:val="21"/>
        </w:rPr>
        <w:t>NAAM</w:t>
      </w:r>
      <w:r w:rsidRPr="00120373">
        <w:rPr>
          <w:rFonts w:ascii="Arial" w:hAnsi="Arial" w:cs="Arial"/>
          <w:sz w:val="21"/>
          <w:szCs w:val="21"/>
        </w:rPr>
        <w:t xml:space="preserve">, geboren op </w:t>
      </w:r>
      <w:r w:rsidRPr="00120373">
        <w:rPr>
          <w:rFonts w:ascii="Arial" w:hAnsi="Arial" w:cs="Arial"/>
          <w:b/>
          <w:sz w:val="21"/>
          <w:szCs w:val="21"/>
        </w:rPr>
        <w:t>DATUM</w:t>
      </w:r>
      <w:r w:rsidR="00360692" w:rsidRPr="00120373">
        <w:rPr>
          <w:rFonts w:ascii="Arial" w:hAnsi="Arial" w:cs="Arial"/>
          <w:sz w:val="21"/>
          <w:szCs w:val="21"/>
        </w:rPr>
        <w:t xml:space="preserve"> en woonachtig in</w:t>
      </w:r>
      <w:r w:rsidRPr="00120373">
        <w:rPr>
          <w:rFonts w:ascii="Arial" w:hAnsi="Arial" w:cs="Arial"/>
          <w:sz w:val="21"/>
          <w:szCs w:val="21"/>
        </w:rPr>
        <w:t xml:space="preserve"> </w:t>
      </w:r>
      <w:r w:rsidRPr="00120373">
        <w:rPr>
          <w:rFonts w:ascii="Arial" w:hAnsi="Arial" w:cs="Arial"/>
          <w:b/>
          <w:sz w:val="21"/>
          <w:szCs w:val="21"/>
        </w:rPr>
        <w:t>WOONPLAATS</w:t>
      </w:r>
      <w:r w:rsidRPr="00120373">
        <w:rPr>
          <w:rFonts w:ascii="Arial" w:hAnsi="Arial" w:cs="Arial"/>
          <w:sz w:val="21"/>
          <w:szCs w:val="21"/>
        </w:rPr>
        <w:t xml:space="preserve">, aan de </w:t>
      </w:r>
      <w:r w:rsidRPr="00120373">
        <w:rPr>
          <w:rFonts w:ascii="Arial" w:hAnsi="Arial" w:cs="Arial"/>
          <w:b/>
          <w:sz w:val="21"/>
          <w:szCs w:val="21"/>
        </w:rPr>
        <w:t>ADRES</w:t>
      </w:r>
      <w:r w:rsidRPr="00120373">
        <w:rPr>
          <w:rFonts w:ascii="Arial" w:hAnsi="Arial" w:cs="Arial"/>
          <w:sz w:val="21"/>
          <w:szCs w:val="21"/>
        </w:rPr>
        <w:t xml:space="preserve"> (</w:t>
      </w:r>
      <w:r w:rsidRPr="00120373">
        <w:rPr>
          <w:rFonts w:ascii="Arial" w:hAnsi="Arial" w:cs="Arial"/>
          <w:b/>
          <w:sz w:val="21"/>
          <w:szCs w:val="21"/>
        </w:rPr>
        <w:t>POSTCODE</w:t>
      </w:r>
      <w:r w:rsidRPr="00120373">
        <w:rPr>
          <w:rFonts w:ascii="Arial" w:hAnsi="Arial" w:cs="Arial"/>
          <w:sz w:val="21"/>
          <w:szCs w:val="21"/>
        </w:rPr>
        <w:t xml:space="preserve">), hierna te noemen: "werknemer / werkneemster". </w:t>
      </w:r>
    </w:p>
    <w:p w14:paraId="0E38CA10" w14:textId="77777777" w:rsidR="00772F38" w:rsidRPr="00120373" w:rsidRDefault="00772F38" w:rsidP="00120373">
      <w:pPr>
        <w:tabs>
          <w:tab w:val="left" w:pos="544"/>
          <w:tab w:val="left" w:pos="2760"/>
          <w:tab w:val="left" w:pos="4440"/>
        </w:tabs>
        <w:suppressAutoHyphens/>
        <w:spacing w:line="240" w:lineRule="exact"/>
        <w:ind w:left="540" w:hanging="540"/>
        <w:rPr>
          <w:rFonts w:ascii="Arial" w:hAnsi="Arial" w:cs="Arial"/>
          <w:sz w:val="21"/>
          <w:szCs w:val="21"/>
        </w:rPr>
      </w:pPr>
    </w:p>
    <w:p w14:paraId="33AC8A20"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7D3BBDF2"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b/>
          <w:sz w:val="21"/>
          <w:szCs w:val="21"/>
          <w:u w:val="single"/>
        </w:rPr>
        <w:t>Nemen in aanmerking</w:t>
      </w:r>
      <w:r w:rsidRPr="00120373">
        <w:rPr>
          <w:rFonts w:ascii="Arial" w:hAnsi="Arial" w:cs="Arial"/>
          <w:sz w:val="21"/>
          <w:szCs w:val="21"/>
        </w:rPr>
        <w:t>:</w:t>
      </w:r>
    </w:p>
    <w:p w14:paraId="77F2E253"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3BE17C45" w14:textId="77777777" w:rsidR="00772F38" w:rsidRPr="00120373" w:rsidRDefault="00120373" w:rsidP="00120373">
      <w:pPr>
        <w:pStyle w:val="Plattetekst"/>
        <w:numPr>
          <w:ilvl w:val="0"/>
          <w:numId w:val="21"/>
        </w:numPr>
        <w:tabs>
          <w:tab w:val="clear" w:pos="2760"/>
          <w:tab w:val="clear" w:pos="4440"/>
          <w:tab w:val="left" w:pos="709"/>
        </w:tabs>
        <w:spacing w:line="240" w:lineRule="exact"/>
        <w:rPr>
          <w:rFonts w:ascii="Arial" w:hAnsi="Arial" w:cs="Arial"/>
          <w:sz w:val="21"/>
          <w:szCs w:val="21"/>
        </w:rPr>
      </w:pPr>
      <w:r w:rsidRPr="00120373">
        <w:rPr>
          <w:rFonts w:ascii="Arial" w:hAnsi="Arial" w:cs="Arial"/>
          <w:sz w:val="21"/>
          <w:szCs w:val="21"/>
        </w:rPr>
        <w:t>dat werknemer</w:t>
      </w:r>
      <w:r w:rsidR="00772F38" w:rsidRPr="00120373">
        <w:rPr>
          <w:rFonts w:ascii="Arial" w:hAnsi="Arial" w:cs="Arial"/>
          <w:sz w:val="21"/>
          <w:szCs w:val="21"/>
        </w:rPr>
        <w:t xml:space="preserve"> vanaf </w:t>
      </w:r>
      <w:r w:rsidR="00772F38" w:rsidRPr="00120373">
        <w:rPr>
          <w:rFonts w:ascii="Arial" w:hAnsi="Arial" w:cs="Arial"/>
          <w:b/>
          <w:sz w:val="21"/>
          <w:szCs w:val="21"/>
        </w:rPr>
        <w:t>DATUM</w:t>
      </w:r>
      <w:r w:rsidR="00772F38" w:rsidRPr="00120373">
        <w:rPr>
          <w:rFonts w:ascii="Arial" w:hAnsi="Arial" w:cs="Arial"/>
          <w:sz w:val="21"/>
          <w:szCs w:val="21"/>
        </w:rPr>
        <w:t xml:space="preserve"> werkzaam is voor werkgever, laatstelijk in de functie van </w:t>
      </w:r>
      <w:r w:rsidR="00772F38" w:rsidRPr="00120373">
        <w:rPr>
          <w:rFonts w:ascii="Arial" w:hAnsi="Arial" w:cs="Arial"/>
          <w:b/>
          <w:sz w:val="21"/>
          <w:szCs w:val="21"/>
        </w:rPr>
        <w:t>FUNCTIENAAM</w:t>
      </w:r>
      <w:r w:rsidR="00772F38" w:rsidRPr="00120373">
        <w:rPr>
          <w:rFonts w:ascii="Arial" w:hAnsi="Arial" w:cs="Arial"/>
          <w:sz w:val="21"/>
          <w:szCs w:val="21"/>
        </w:rPr>
        <w:t>;</w:t>
      </w:r>
    </w:p>
    <w:p w14:paraId="54692F1E" w14:textId="77777777" w:rsidR="00772F38" w:rsidRPr="00120373" w:rsidRDefault="00120373"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werknemer</w:t>
      </w:r>
      <w:r w:rsidR="00772F38" w:rsidRPr="00120373">
        <w:rPr>
          <w:rFonts w:ascii="Arial" w:hAnsi="Arial" w:cs="Arial"/>
          <w:sz w:val="21"/>
          <w:szCs w:val="21"/>
        </w:rPr>
        <w:t xml:space="preserve"> op dit moment een salaris ontvangt van € </w:t>
      </w:r>
      <w:proofErr w:type="spellStart"/>
      <w:r w:rsidR="00772F38" w:rsidRPr="00120373">
        <w:rPr>
          <w:rFonts w:ascii="Arial" w:hAnsi="Arial" w:cs="Arial"/>
          <w:sz w:val="21"/>
          <w:szCs w:val="21"/>
        </w:rPr>
        <w:t>xxxx,xx</w:t>
      </w:r>
      <w:proofErr w:type="spellEnd"/>
      <w:r w:rsidR="00772F38" w:rsidRPr="00120373">
        <w:rPr>
          <w:rFonts w:ascii="Arial" w:hAnsi="Arial" w:cs="Arial"/>
          <w:sz w:val="21"/>
          <w:szCs w:val="21"/>
        </w:rPr>
        <w:t xml:space="preserve"> bruto per maand, exclusief 8% vakantietoeslag;</w:t>
      </w:r>
    </w:p>
    <w:p w14:paraId="624179BF"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werkgever van mening is dat er sprake is van een fundamenteel verschil van inzicht over de inhoud van de werkzaamheden en de manier waarop de werkzaamheden d</w:t>
      </w:r>
      <w:r w:rsidR="00120373" w:rsidRPr="00120373">
        <w:rPr>
          <w:rFonts w:ascii="Arial" w:hAnsi="Arial" w:cs="Arial"/>
          <w:sz w:val="21"/>
          <w:szCs w:val="21"/>
        </w:rPr>
        <w:t xml:space="preserve">oor de werknemer </w:t>
      </w:r>
      <w:r w:rsidRPr="00120373">
        <w:rPr>
          <w:rFonts w:ascii="Arial" w:hAnsi="Arial" w:cs="Arial"/>
          <w:sz w:val="21"/>
          <w:szCs w:val="21"/>
        </w:rPr>
        <w:t xml:space="preserve">verricht moeten worden en een goede voortzetting van de arbeidsovereenkomst </w:t>
      </w:r>
      <w:r w:rsidR="00360692" w:rsidRPr="00120373">
        <w:rPr>
          <w:rFonts w:ascii="Arial" w:hAnsi="Arial" w:cs="Arial"/>
          <w:sz w:val="21"/>
          <w:szCs w:val="21"/>
        </w:rPr>
        <w:t xml:space="preserve">daarom </w:t>
      </w:r>
      <w:r w:rsidRPr="00120373">
        <w:rPr>
          <w:rFonts w:ascii="Arial" w:hAnsi="Arial" w:cs="Arial"/>
          <w:sz w:val="21"/>
          <w:szCs w:val="21"/>
        </w:rPr>
        <w:t xml:space="preserve">niet meer tot de mogelijkheden behoort; </w:t>
      </w:r>
    </w:p>
    <w:p w14:paraId="04E88B27"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682F06D2" w14:textId="77777777" w:rsidR="00772F38" w:rsidRPr="00120373" w:rsidRDefault="00772F38" w:rsidP="00120373">
      <w:pPr>
        <w:pStyle w:val="Plattetekst"/>
        <w:tabs>
          <w:tab w:val="left" w:pos="709"/>
        </w:tabs>
        <w:spacing w:line="240" w:lineRule="exact"/>
        <w:ind w:left="720"/>
        <w:rPr>
          <w:rFonts w:ascii="Arial" w:hAnsi="Arial" w:cs="Arial"/>
          <w:i/>
          <w:sz w:val="21"/>
          <w:szCs w:val="21"/>
          <w:u w:val="single"/>
        </w:rPr>
      </w:pPr>
      <w:r w:rsidRPr="00120373">
        <w:rPr>
          <w:rFonts w:ascii="Arial" w:hAnsi="Arial" w:cs="Arial"/>
          <w:i/>
          <w:sz w:val="21"/>
          <w:szCs w:val="21"/>
          <w:u w:val="single"/>
        </w:rPr>
        <w:t>of</w:t>
      </w:r>
    </w:p>
    <w:p w14:paraId="6F259435" w14:textId="77777777" w:rsidR="00772F38" w:rsidRPr="00120373" w:rsidRDefault="00772F38" w:rsidP="00120373">
      <w:pPr>
        <w:pStyle w:val="Plattetekst"/>
        <w:tabs>
          <w:tab w:val="left" w:pos="709"/>
        </w:tabs>
        <w:spacing w:line="240" w:lineRule="exact"/>
        <w:ind w:left="720"/>
        <w:rPr>
          <w:rFonts w:ascii="Arial" w:hAnsi="Arial" w:cs="Arial"/>
          <w:sz w:val="21"/>
          <w:szCs w:val="21"/>
        </w:rPr>
      </w:pPr>
      <w:r w:rsidRPr="00120373">
        <w:rPr>
          <w:rFonts w:ascii="Arial" w:hAnsi="Arial" w:cs="Arial"/>
          <w:sz w:val="21"/>
          <w:szCs w:val="21"/>
        </w:rPr>
        <w:t>dat werkgever heeft moeten vaststellen dat hij wegens bedrijfseconomische redenen geen andere keuze meer heeft dat het beëindigen van de arbeidsovereenkoms</w:t>
      </w:r>
      <w:r w:rsidR="00120373" w:rsidRPr="00120373">
        <w:rPr>
          <w:rFonts w:ascii="Arial" w:hAnsi="Arial" w:cs="Arial"/>
          <w:sz w:val="21"/>
          <w:szCs w:val="21"/>
        </w:rPr>
        <w:t>t met de werknemer</w:t>
      </w:r>
      <w:r w:rsidRPr="00120373">
        <w:rPr>
          <w:rFonts w:ascii="Arial" w:hAnsi="Arial" w:cs="Arial"/>
          <w:sz w:val="21"/>
          <w:szCs w:val="21"/>
        </w:rPr>
        <w:t xml:space="preserve">; </w:t>
      </w:r>
    </w:p>
    <w:p w14:paraId="0FB3A101"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79345EA1" w14:textId="77777777" w:rsidR="00772F38" w:rsidRPr="00120373" w:rsidRDefault="00772F38" w:rsidP="00120373">
      <w:pPr>
        <w:pStyle w:val="Plattetekst"/>
        <w:tabs>
          <w:tab w:val="left" w:pos="709"/>
        </w:tabs>
        <w:spacing w:line="240" w:lineRule="exact"/>
        <w:ind w:left="720"/>
        <w:rPr>
          <w:rFonts w:ascii="Arial" w:hAnsi="Arial" w:cs="Arial"/>
          <w:sz w:val="21"/>
          <w:szCs w:val="21"/>
          <w:u w:val="single"/>
        </w:rPr>
      </w:pPr>
      <w:r w:rsidRPr="00120373">
        <w:rPr>
          <w:rFonts w:ascii="Arial" w:hAnsi="Arial" w:cs="Arial"/>
          <w:sz w:val="21"/>
          <w:szCs w:val="21"/>
          <w:u w:val="single"/>
        </w:rPr>
        <w:t>of</w:t>
      </w:r>
    </w:p>
    <w:p w14:paraId="691F3A53" w14:textId="77777777" w:rsidR="00772F38" w:rsidRPr="00120373" w:rsidRDefault="00772F38" w:rsidP="00120373">
      <w:pPr>
        <w:pStyle w:val="Plattetekst"/>
        <w:tabs>
          <w:tab w:val="left" w:pos="709"/>
        </w:tabs>
        <w:spacing w:line="240" w:lineRule="exact"/>
        <w:ind w:left="720"/>
        <w:rPr>
          <w:rFonts w:ascii="Arial" w:hAnsi="Arial" w:cs="Arial"/>
          <w:sz w:val="21"/>
          <w:szCs w:val="21"/>
        </w:rPr>
      </w:pPr>
      <w:r w:rsidRPr="00120373">
        <w:rPr>
          <w:rFonts w:ascii="Arial" w:hAnsi="Arial" w:cs="Arial"/>
          <w:sz w:val="21"/>
          <w:szCs w:val="21"/>
        </w:rPr>
        <w:t>dat werkgever de arbeidsovereenko</w:t>
      </w:r>
      <w:r w:rsidR="00A67383" w:rsidRPr="00120373">
        <w:rPr>
          <w:rFonts w:ascii="Arial" w:hAnsi="Arial" w:cs="Arial"/>
          <w:sz w:val="21"/>
          <w:szCs w:val="21"/>
        </w:rPr>
        <w:t>mst met werknemer</w:t>
      </w:r>
      <w:r w:rsidRPr="00120373">
        <w:rPr>
          <w:rFonts w:ascii="Arial" w:hAnsi="Arial" w:cs="Arial"/>
          <w:sz w:val="21"/>
          <w:szCs w:val="21"/>
        </w:rPr>
        <w:t xml:space="preserve"> wil beëindigen omdat hij/zij langer dan twee jaar ziek is. Het is werkgever niet g</w:t>
      </w:r>
      <w:r w:rsidR="00120373" w:rsidRPr="00120373">
        <w:rPr>
          <w:rFonts w:ascii="Arial" w:hAnsi="Arial" w:cs="Arial"/>
          <w:sz w:val="21"/>
          <w:szCs w:val="21"/>
        </w:rPr>
        <w:t>elukt om werknemer</w:t>
      </w:r>
      <w:r w:rsidRPr="00120373">
        <w:rPr>
          <w:rFonts w:ascii="Arial" w:hAnsi="Arial" w:cs="Arial"/>
          <w:sz w:val="21"/>
          <w:szCs w:val="21"/>
        </w:rPr>
        <w:t xml:space="preserve"> in die periode te reïntegreren in zijn eigen functie of in ander passend werk in de onderneming; </w:t>
      </w:r>
    </w:p>
    <w:p w14:paraId="6E0D7B75" w14:textId="77777777" w:rsidR="00772F38" w:rsidRPr="00120373" w:rsidRDefault="00772F38" w:rsidP="00120373">
      <w:pPr>
        <w:pStyle w:val="Plattetekst"/>
        <w:tabs>
          <w:tab w:val="left" w:pos="709"/>
        </w:tabs>
        <w:spacing w:line="240" w:lineRule="exact"/>
        <w:ind w:left="360"/>
        <w:rPr>
          <w:rFonts w:ascii="Arial" w:hAnsi="Arial" w:cs="Arial"/>
          <w:sz w:val="21"/>
          <w:szCs w:val="21"/>
        </w:rPr>
      </w:pPr>
    </w:p>
    <w:p w14:paraId="16463AA2"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werkgever daaro</w:t>
      </w:r>
      <w:r w:rsidR="00360692" w:rsidRPr="00120373">
        <w:rPr>
          <w:rFonts w:ascii="Arial" w:hAnsi="Arial" w:cs="Arial"/>
          <w:sz w:val="21"/>
          <w:szCs w:val="21"/>
        </w:rPr>
        <w:t>m</w:t>
      </w:r>
      <w:r w:rsidRPr="00120373">
        <w:rPr>
          <w:rFonts w:ascii="Arial" w:hAnsi="Arial" w:cs="Arial"/>
          <w:sz w:val="21"/>
          <w:szCs w:val="21"/>
        </w:rPr>
        <w:t xml:space="preserve"> het initiatief heeft genomen de arbeidsovereenkomst te beëindigen en een voorstel heeft gedaan voor een minnelijke regeling;</w:t>
      </w:r>
    </w:p>
    <w:p w14:paraId="1F440789" w14:textId="77777777" w:rsidR="00772F38" w:rsidRPr="00120373" w:rsidRDefault="00120373"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werknemer</w:t>
      </w:r>
      <w:r w:rsidR="00772F38" w:rsidRPr="00120373">
        <w:rPr>
          <w:rFonts w:ascii="Arial" w:hAnsi="Arial" w:cs="Arial"/>
          <w:sz w:val="21"/>
          <w:szCs w:val="21"/>
        </w:rPr>
        <w:t xml:space="preserve"> eerst heeft aangegeven de arbeidsovereenkomst te willen voortzetten, maar dat overleg heeft geleid tot de conclusie dat die </w:t>
      </w:r>
      <w:r w:rsidR="00360692" w:rsidRPr="00120373">
        <w:rPr>
          <w:rFonts w:ascii="Arial" w:hAnsi="Arial" w:cs="Arial"/>
          <w:sz w:val="21"/>
          <w:szCs w:val="21"/>
        </w:rPr>
        <w:t>wens</w:t>
      </w:r>
      <w:r w:rsidR="00772F38" w:rsidRPr="00120373">
        <w:rPr>
          <w:rFonts w:ascii="Arial" w:hAnsi="Arial" w:cs="Arial"/>
          <w:sz w:val="21"/>
          <w:szCs w:val="21"/>
        </w:rPr>
        <w:t xml:space="preserve"> niet meer realistisch is;</w:t>
      </w:r>
    </w:p>
    <w:p w14:paraId="0FE1CC78"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werkge</w:t>
      </w:r>
      <w:r w:rsidR="00A67383" w:rsidRPr="00120373">
        <w:rPr>
          <w:rFonts w:ascii="Arial" w:hAnsi="Arial" w:cs="Arial"/>
          <w:sz w:val="21"/>
          <w:szCs w:val="21"/>
        </w:rPr>
        <w:t xml:space="preserve">ver en werknemer </w:t>
      </w:r>
      <w:r w:rsidRPr="00120373">
        <w:rPr>
          <w:rFonts w:ascii="Arial" w:hAnsi="Arial" w:cs="Arial"/>
          <w:sz w:val="21"/>
          <w:szCs w:val="21"/>
        </w:rPr>
        <w:t xml:space="preserve">de gemaakte afspraken in </w:t>
      </w:r>
      <w:r w:rsidR="00360692" w:rsidRPr="00120373">
        <w:rPr>
          <w:rFonts w:ascii="Arial" w:hAnsi="Arial" w:cs="Arial"/>
          <w:sz w:val="21"/>
          <w:szCs w:val="21"/>
        </w:rPr>
        <w:t xml:space="preserve">deze overeenkomst </w:t>
      </w:r>
      <w:r w:rsidRPr="00120373">
        <w:rPr>
          <w:rFonts w:ascii="Arial" w:hAnsi="Arial" w:cs="Arial"/>
          <w:sz w:val="21"/>
          <w:szCs w:val="21"/>
        </w:rPr>
        <w:t>wensen vast te leggen;</w:t>
      </w:r>
    </w:p>
    <w:p w14:paraId="646DC5D3"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 xml:space="preserve">dat er geen sprake is van omstandigheden die voor werkgever een dringende reden opleveren </w:t>
      </w:r>
      <w:r w:rsidR="00360692" w:rsidRPr="00120373">
        <w:rPr>
          <w:rFonts w:ascii="Arial" w:hAnsi="Arial" w:cs="Arial"/>
          <w:sz w:val="21"/>
          <w:szCs w:val="21"/>
        </w:rPr>
        <w:t xml:space="preserve">om </w:t>
      </w:r>
      <w:r w:rsidRPr="00120373">
        <w:rPr>
          <w:rFonts w:ascii="Arial" w:hAnsi="Arial" w:cs="Arial"/>
          <w:sz w:val="21"/>
          <w:szCs w:val="21"/>
        </w:rPr>
        <w:t>de arbeidsovereenkomst met onmiddellijke ingang te b</w:t>
      </w:r>
      <w:r w:rsidR="00A67383" w:rsidRPr="00120373">
        <w:rPr>
          <w:rFonts w:ascii="Arial" w:hAnsi="Arial" w:cs="Arial"/>
          <w:sz w:val="21"/>
          <w:szCs w:val="21"/>
        </w:rPr>
        <w:t xml:space="preserve">eëindigen en dat de werknemer </w:t>
      </w:r>
      <w:r w:rsidRPr="00120373">
        <w:rPr>
          <w:rFonts w:ascii="Arial" w:hAnsi="Arial" w:cs="Arial"/>
          <w:sz w:val="21"/>
          <w:szCs w:val="21"/>
        </w:rPr>
        <w:t xml:space="preserve"> voor de reden van de beëindiging geen verwijt kan worden gemaakt; </w:t>
      </w:r>
    </w:p>
    <w:p w14:paraId="624B0C43" w14:textId="77777777" w:rsidR="00772F38" w:rsidRPr="00120373" w:rsidRDefault="00A67383"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werknemer</w:t>
      </w:r>
      <w:r w:rsidR="00772F38" w:rsidRPr="00120373">
        <w:rPr>
          <w:rFonts w:ascii="Arial" w:hAnsi="Arial" w:cs="Arial"/>
          <w:sz w:val="21"/>
          <w:szCs w:val="21"/>
        </w:rPr>
        <w:t xml:space="preserve"> voldoende in de gelegenheid is geweest om o</w:t>
      </w:r>
      <w:r w:rsidR="00DF2097" w:rsidRPr="00120373">
        <w:rPr>
          <w:rFonts w:ascii="Arial" w:hAnsi="Arial" w:cs="Arial"/>
          <w:sz w:val="21"/>
          <w:szCs w:val="21"/>
        </w:rPr>
        <w:t>ver</w:t>
      </w:r>
      <w:r w:rsidR="00772F38" w:rsidRPr="00120373">
        <w:rPr>
          <w:rFonts w:ascii="Arial" w:hAnsi="Arial" w:cs="Arial"/>
          <w:sz w:val="21"/>
          <w:szCs w:val="21"/>
        </w:rPr>
        <w:t xml:space="preserve"> </w:t>
      </w:r>
      <w:r w:rsidR="0085435A" w:rsidRPr="00120373">
        <w:rPr>
          <w:rFonts w:ascii="Arial" w:hAnsi="Arial" w:cs="Arial"/>
          <w:sz w:val="21"/>
          <w:szCs w:val="21"/>
        </w:rPr>
        <w:t>de inhoud van deze beëindigings</w:t>
      </w:r>
      <w:r w:rsidR="00772F38" w:rsidRPr="00120373">
        <w:rPr>
          <w:rFonts w:ascii="Arial" w:hAnsi="Arial" w:cs="Arial"/>
          <w:sz w:val="21"/>
          <w:szCs w:val="21"/>
        </w:rPr>
        <w:t xml:space="preserve">overeenkomst </w:t>
      </w:r>
      <w:r w:rsidR="00DF2097" w:rsidRPr="00120373">
        <w:rPr>
          <w:rFonts w:ascii="Arial" w:hAnsi="Arial" w:cs="Arial"/>
          <w:sz w:val="21"/>
          <w:szCs w:val="21"/>
        </w:rPr>
        <w:t>(</w:t>
      </w:r>
      <w:r w:rsidR="00772F38" w:rsidRPr="00120373">
        <w:rPr>
          <w:rFonts w:ascii="Arial" w:hAnsi="Arial" w:cs="Arial"/>
          <w:sz w:val="21"/>
          <w:szCs w:val="21"/>
        </w:rPr>
        <w:t>juridisch</w:t>
      </w:r>
      <w:r w:rsidR="00DF2097" w:rsidRPr="00120373">
        <w:rPr>
          <w:rFonts w:ascii="Arial" w:hAnsi="Arial" w:cs="Arial"/>
          <w:sz w:val="21"/>
          <w:szCs w:val="21"/>
        </w:rPr>
        <w:t>)</w:t>
      </w:r>
      <w:r w:rsidR="00772F38" w:rsidRPr="00120373">
        <w:rPr>
          <w:rFonts w:ascii="Arial" w:hAnsi="Arial" w:cs="Arial"/>
          <w:sz w:val="21"/>
          <w:szCs w:val="21"/>
        </w:rPr>
        <w:t xml:space="preserve"> advies in te winnen;</w:t>
      </w:r>
    </w:p>
    <w:p w14:paraId="742253A8"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partijen hun juridische en financiële posities overzien en elkaar op de hoogte hebben gebracht van alle feiten en omstandigheden, waarvan zij weten of behoren te weten dat die invloed kunnen hebben op de beslissing van de ander om deze overeenkomst aan te gaan;</w:t>
      </w:r>
    </w:p>
    <w:p w14:paraId="63F054C2" w14:textId="77777777" w:rsidR="00772F38" w:rsidRPr="00120373" w:rsidRDefault="00772F38" w:rsidP="00120373">
      <w:pPr>
        <w:pStyle w:val="Plattetekst"/>
        <w:numPr>
          <w:ilvl w:val="0"/>
          <w:numId w:val="21"/>
        </w:numPr>
        <w:tabs>
          <w:tab w:val="left" w:pos="709"/>
        </w:tabs>
        <w:spacing w:line="240" w:lineRule="exact"/>
        <w:rPr>
          <w:rFonts w:ascii="Arial" w:hAnsi="Arial" w:cs="Arial"/>
          <w:sz w:val="21"/>
          <w:szCs w:val="21"/>
        </w:rPr>
      </w:pPr>
      <w:r w:rsidRPr="00120373">
        <w:rPr>
          <w:rFonts w:ascii="Arial" w:hAnsi="Arial" w:cs="Arial"/>
          <w:sz w:val="21"/>
          <w:szCs w:val="21"/>
        </w:rPr>
        <w:t>dat partijen met deze overeenkomst een allesomvattende regeling willen treffen.</w:t>
      </w:r>
    </w:p>
    <w:p w14:paraId="15F072B7" w14:textId="77777777" w:rsidR="00772F38" w:rsidRPr="00120373" w:rsidRDefault="00772F38" w:rsidP="00120373">
      <w:pPr>
        <w:tabs>
          <w:tab w:val="left" w:pos="544"/>
          <w:tab w:val="left" w:pos="2760"/>
          <w:tab w:val="left" w:pos="4440"/>
        </w:tabs>
        <w:suppressAutoHyphens/>
        <w:spacing w:line="240" w:lineRule="exact"/>
        <w:ind w:left="543" w:hanging="543"/>
        <w:rPr>
          <w:rFonts w:ascii="Arial" w:hAnsi="Arial" w:cs="Arial"/>
          <w:sz w:val="21"/>
          <w:szCs w:val="21"/>
        </w:rPr>
      </w:pPr>
    </w:p>
    <w:p w14:paraId="446DA0F6" w14:textId="77777777" w:rsidR="00772F38" w:rsidRPr="00120373" w:rsidRDefault="00772F38" w:rsidP="00120373">
      <w:pPr>
        <w:tabs>
          <w:tab w:val="left" w:pos="544"/>
          <w:tab w:val="left" w:pos="2760"/>
          <w:tab w:val="left" w:pos="4440"/>
        </w:tabs>
        <w:suppressAutoHyphens/>
        <w:spacing w:line="240" w:lineRule="exact"/>
        <w:ind w:left="543" w:hanging="543"/>
        <w:rPr>
          <w:rFonts w:ascii="Arial" w:hAnsi="Arial" w:cs="Arial"/>
          <w:sz w:val="21"/>
          <w:szCs w:val="21"/>
        </w:rPr>
      </w:pPr>
    </w:p>
    <w:p w14:paraId="3CC4C5F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b/>
          <w:sz w:val="21"/>
          <w:szCs w:val="21"/>
          <w:u w:val="single"/>
        </w:rPr>
        <w:lastRenderedPageBreak/>
        <w:t>Verklaren als volgt te zijn overeengekomen</w:t>
      </w:r>
      <w:r w:rsidRPr="00120373">
        <w:rPr>
          <w:rFonts w:ascii="Arial" w:hAnsi="Arial" w:cs="Arial"/>
          <w:sz w:val="21"/>
          <w:szCs w:val="21"/>
        </w:rPr>
        <w:t>:</w:t>
      </w:r>
    </w:p>
    <w:p w14:paraId="63EBBBAB"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658B83A2"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u w:val="single"/>
        </w:rPr>
        <w:t>Artikel 1</w:t>
      </w:r>
      <w:r w:rsidR="00A67383" w:rsidRPr="00120373">
        <w:rPr>
          <w:rFonts w:ascii="Arial" w:hAnsi="Arial" w:cs="Arial"/>
          <w:sz w:val="21"/>
          <w:szCs w:val="21"/>
          <w:u w:val="single"/>
        </w:rPr>
        <w:t xml:space="preserve"> Einddatum</w:t>
      </w:r>
    </w:p>
    <w:p w14:paraId="3445C900" w14:textId="77777777" w:rsidR="00772F38" w:rsidRPr="00120373" w:rsidRDefault="00772F38" w:rsidP="00120373">
      <w:pPr>
        <w:pStyle w:val="Normaalweb"/>
        <w:tabs>
          <w:tab w:val="num" w:pos="540"/>
        </w:tabs>
        <w:spacing w:line="240" w:lineRule="exact"/>
        <w:ind w:left="0"/>
        <w:rPr>
          <w:rFonts w:ascii="Arial" w:hAnsi="Arial" w:cs="Arial"/>
          <w:sz w:val="21"/>
          <w:szCs w:val="21"/>
        </w:rPr>
      </w:pPr>
      <w:r w:rsidRPr="00120373">
        <w:rPr>
          <w:rFonts w:ascii="Arial" w:hAnsi="Arial" w:cs="Arial"/>
          <w:sz w:val="21"/>
          <w:szCs w:val="21"/>
        </w:rPr>
        <w:t>De arbeidsovereenkomst tussen werkg</w:t>
      </w:r>
      <w:r w:rsidR="00A67383" w:rsidRPr="00120373">
        <w:rPr>
          <w:rFonts w:ascii="Arial" w:hAnsi="Arial" w:cs="Arial"/>
          <w:sz w:val="21"/>
          <w:szCs w:val="21"/>
        </w:rPr>
        <w:t>ever en werknemer</w:t>
      </w:r>
      <w:r w:rsidRPr="00120373">
        <w:rPr>
          <w:rFonts w:ascii="Arial" w:hAnsi="Arial" w:cs="Arial"/>
          <w:sz w:val="21"/>
          <w:szCs w:val="21"/>
        </w:rPr>
        <w:t xml:space="preserve"> zal op verzoek en op initiatief van werkgever worden beëindigd met wederzijds goedvinden per </w:t>
      </w:r>
      <w:r w:rsidRPr="00120373">
        <w:rPr>
          <w:rFonts w:ascii="Arial" w:hAnsi="Arial" w:cs="Arial"/>
          <w:b/>
          <w:sz w:val="21"/>
          <w:szCs w:val="21"/>
        </w:rPr>
        <w:t>DATUM</w:t>
      </w:r>
      <w:r w:rsidRPr="00120373">
        <w:rPr>
          <w:rFonts w:ascii="Arial" w:hAnsi="Arial" w:cs="Arial"/>
          <w:sz w:val="21"/>
          <w:szCs w:val="21"/>
        </w:rPr>
        <w:t>, onder de voorwaarde dat de arbeidsovereenkomst niet eer</w:t>
      </w:r>
      <w:r w:rsidR="00DF2097" w:rsidRPr="00120373">
        <w:rPr>
          <w:rFonts w:ascii="Arial" w:hAnsi="Arial" w:cs="Arial"/>
          <w:sz w:val="21"/>
          <w:szCs w:val="21"/>
        </w:rPr>
        <w:t xml:space="preserve">der beëindigd is, bijvoorbeeld </w:t>
      </w:r>
      <w:r w:rsidRPr="00120373">
        <w:rPr>
          <w:rFonts w:ascii="Arial" w:hAnsi="Arial" w:cs="Arial"/>
          <w:sz w:val="21"/>
          <w:szCs w:val="21"/>
        </w:rPr>
        <w:t>o</w:t>
      </w:r>
      <w:r w:rsidR="00DF2097" w:rsidRPr="00120373">
        <w:rPr>
          <w:rFonts w:ascii="Arial" w:hAnsi="Arial" w:cs="Arial"/>
          <w:sz w:val="21"/>
          <w:szCs w:val="21"/>
        </w:rPr>
        <w:t>p</w:t>
      </w:r>
      <w:r w:rsidRPr="00120373">
        <w:rPr>
          <w:rFonts w:ascii="Arial" w:hAnsi="Arial" w:cs="Arial"/>
          <w:sz w:val="21"/>
          <w:szCs w:val="21"/>
        </w:rPr>
        <w:t xml:space="preserve"> grond van een dringende reden als bedoeld in artikel 7:677 BW (ontslag op staande voet), of door opzegging door de werknemer. </w:t>
      </w:r>
    </w:p>
    <w:p w14:paraId="743CD518" w14:textId="77777777" w:rsidR="00772F38" w:rsidRPr="00120373" w:rsidRDefault="00772F38" w:rsidP="00120373">
      <w:pPr>
        <w:pStyle w:val="Normaalweb"/>
        <w:tabs>
          <w:tab w:val="num" w:pos="540"/>
        </w:tabs>
        <w:spacing w:line="240" w:lineRule="exact"/>
        <w:ind w:left="0"/>
        <w:rPr>
          <w:rFonts w:ascii="Arial" w:hAnsi="Arial" w:cs="Arial"/>
          <w:sz w:val="21"/>
          <w:szCs w:val="21"/>
        </w:rPr>
      </w:pPr>
      <w:r w:rsidRPr="00120373">
        <w:rPr>
          <w:rFonts w:ascii="Arial" w:hAnsi="Arial" w:cs="Arial"/>
          <w:sz w:val="21"/>
          <w:szCs w:val="21"/>
        </w:rPr>
        <w:t xml:space="preserve">Bij de einddatum is rekening gehouden met de opzegtermijn. </w:t>
      </w:r>
    </w:p>
    <w:p w14:paraId="5CC80097" w14:textId="77777777" w:rsidR="00772F38" w:rsidRPr="00120373" w:rsidRDefault="00772F38" w:rsidP="00120373">
      <w:pPr>
        <w:pStyle w:val="Normaalweb"/>
        <w:tabs>
          <w:tab w:val="num" w:pos="540"/>
        </w:tabs>
        <w:spacing w:line="240" w:lineRule="exact"/>
        <w:ind w:left="0"/>
        <w:rPr>
          <w:rFonts w:ascii="Arial" w:hAnsi="Arial" w:cs="Arial"/>
          <w:sz w:val="21"/>
          <w:szCs w:val="21"/>
        </w:rPr>
      </w:pPr>
    </w:p>
    <w:p w14:paraId="7FCB78E5" w14:textId="77777777" w:rsidR="00772F38" w:rsidRPr="00120373" w:rsidRDefault="00772F38" w:rsidP="00120373">
      <w:pPr>
        <w:pStyle w:val="Normaalweb"/>
        <w:tabs>
          <w:tab w:val="num" w:pos="540"/>
        </w:tabs>
        <w:spacing w:line="240" w:lineRule="exact"/>
        <w:ind w:left="0"/>
        <w:rPr>
          <w:rFonts w:ascii="Arial" w:hAnsi="Arial" w:cs="Arial"/>
          <w:i/>
          <w:sz w:val="21"/>
          <w:szCs w:val="21"/>
          <w:u w:val="single"/>
        </w:rPr>
      </w:pPr>
      <w:r w:rsidRPr="00120373">
        <w:rPr>
          <w:rFonts w:ascii="Arial" w:hAnsi="Arial" w:cs="Arial"/>
          <w:i/>
          <w:sz w:val="21"/>
          <w:szCs w:val="21"/>
          <w:u w:val="single"/>
        </w:rPr>
        <w:t>of</w:t>
      </w:r>
    </w:p>
    <w:p w14:paraId="3BE9D371"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sidRPr="00120373">
        <w:rPr>
          <w:rFonts w:ascii="Arial" w:hAnsi="Arial" w:cs="Arial"/>
          <w:spacing w:val="-2"/>
          <w:sz w:val="21"/>
          <w:szCs w:val="21"/>
        </w:rPr>
        <w:t xml:space="preserve">De opzegtermijn is verdisconteerd in de beëindigingsvergoeding. </w:t>
      </w:r>
    </w:p>
    <w:p w14:paraId="14615F69"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7695EBF3" w14:textId="77777777" w:rsidR="00772F38" w:rsidRPr="00120373" w:rsidRDefault="00772F38" w:rsidP="00120373">
      <w:pPr>
        <w:pStyle w:val="Normaalweb"/>
        <w:tabs>
          <w:tab w:val="num" w:pos="540"/>
        </w:tabs>
        <w:spacing w:line="240" w:lineRule="exact"/>
        <w:ind w:left="0"/>
        <w:rPr>
          <w:rFonts w:ascii="Arial" w:hAnsi="Arial" w:cs="Arial"/>
          <w:sz w:val="21"/>
          <w:szCs w:val="21"/>
          <w:u w:val="single"/>
        </w:rPr>
      </w:pPr>
      <w:r w:rsidRPr="00120373">
        <w:rPr>
          <w:rFonts w:ascii="Arial" w:hAnsi="Arial" w:cs="Arial"/>
          <w:sz w:val="21"/>
          <w:szCs w:val="21"/>
          <w:u w:val="single"/>
        </w:rPr>
        <w:t>Artikel 2</w:t>
      </w:r>
      <w:r w:rsidR="00A67383" w:rsidRPr="00120373">
        <w:rPr>
          <w:rFonts w:ascii="Arial" w:hAnsi="Arial" w:cs="Arial"/>
          <w:sz w:val="21"/>
          <w:szCs w:val="21"/>
          <w:u w:val="single"/>
        </w:rPr>
        <w:t xml:space="preserve"> Werkzaamheden</w:t>
      </w:r>
    </w:p>
    <w:p w14:paraId="7089BAF1"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sidRPr="00120373">
        <w:rPr>
          <w:rFonts w:ascii="Arial" w:hAnsi="Arial" w:cs="Arial"/>
          <w:spacing w:val="-2"/>
          <w:sz w:val="21"/>
          <w:szCs w:val="21"/>
        </w:rPr>
        <w:t>Tot het einde van de arbeidsovereenkom</w:t>
      </w:r>
      <w:r w:rsidR="00A67383" w:rsidRPr="00120373">
        <w:rPr>
          <w:rFonts w:ascii="Arial" w:hAnsi="Arial" w:cs="Arial"/>
          <w:spacing w:val="-2"/>
          <w:sz w:val="21"/>
          <w:szCs w:val="21"/>
        </w:rPr>
        <w:t xml:space="preserve">st zal werknemer </w:t>
      </w:r>
      <w:r w:rsidRPr="00120373">
        <w:rPr>
          <w:rFonts w:ascii="Arial" w:hAnsi="Arial" w:cs="Arial"/>
          <w:spacing w:val="-2"/>
          <w:sz w:val="21"/>
          <w:szCs w:val="21"/>
        </w:rPr>
        <w:t xml:space="preserve">zijn vrijgesteld van de verplichting tot het verrichten van </w:t>
      </w:r>
      <w:r w:rsidR="00DF2097" w:rsidRPr="00120373">
        <w:rPr>
          <w:rFonts w:ascii="Arial" w:hAnsi="Arial" w:cs="Arial"/>
          <w:spacing w:val="-2"/>
          <w:sz w:val="21"/>
          <w:szCs w:val="21"/>
        </w:rPr>
        <w:t xml:space="preserve">zijn/haar </w:t>
      </w:r>
      <w:r w:rsidRPr="00120373">
        <w:rPr>
          <w:rFonts w:ascii="Arial" w:hAnsi="Arial" w:cs="Arial"/>
          <w:spacing w:val="-2"/>
          <w:sz w:val="21"/>
          <w:szCs w:val="21"/>
        </w:rPr>
        <w:t xml:space="preserve">werkzaamheden. Op deze manier kan hij / zij zich helemaal richten op het vinden van een nieuwe baan. </w:t>
      </w:r>
    </w:p>
    <w:p w14:paraId="6ED59E84"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142F2E9C" w14:textId="77777777" w:rsidR="00772F38" w:rsidRPr="00120373" w:rsidRDefault="00772F38" w:rsidP="00120373">
      <w:pPr>
        <w:pStyle w:val="Normaalweb"/>
        <w:tabs>
          <w:tab w:val="num" w:pos="540"/>
        </w:tabs>
        <w:spacing w:line="240" w:lineRule="exact"/>
        <w:ind w:left="0"/>
        <w:rPr>
          <w:rFonts w:ascii="Arial" w:hAnsi="Arial" w:cs="Arial"/>
          <w:i/>
          <w:spacing w:val="-2"/>
          <w:sz w:val="21"/>
          <w:szCs w:val="21"/>
          <w:u w:val="single"/>
        </w:rPr>
      </w:pPr>
      <w:r w:rsidRPr="00120373">
        <w:rPr>
          <w:rFonts w:ascii="Arial" w:hAnsi="Arial" w:cs="Arial"/>
          <w:i/>
          <w:spacing w:val="-2"/>
          <w:sz w:val="21"/>
          <w:szCs w:val="21"/>
          <w:u w:val="single"/>
        </w:rPr>
        <w:t>of</w:t>
      </w:r>
    </w:p>
    <w:p w14:paraId="711BC580"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sidRPr="00120373">
        <w:rPr>
          <w:rFonts w:ascii="Arial" w:hAnsi="Arial" w:cs="Arial"/>
          <w:spacing w:val="-2"/>
          <w:sz w:val="21"/>
          <w:szCs w:val="21"/>
        </w:rPr>
        <w:t>Tot het einde van de arbeidsovereenkom</w:t>
      </w:r>
      <w:r w:rsidR="00A67383" w:rsidRPr="00120373">
        <w:rPr>
          <w:rFonts w:ascii="Arial" w:hAnsi="Arial" w:cs="Arial"/>
          <w:spacing w:val="-2"/>
          <w:sz w:val="21"/>
          <w:szCs w:val="21"/>
        </w:rPr>
        <w:t xml:space="preserve">st zal werknemer </w:t>
      </w:r>
      <w:r w:rsidRPr="00120373">
        <w:rPr>
          <w:rFonts w:ascii="Arial" w:hAnsi="Arial" w:cs="Arial"/>
          <w:spacing w:val="-2"/>
          <w:sz w:val="21"/>
          <w:szCs w:val="21"/>
        </w:rPr>
        <w:t xml:space="preserve">op gebruikelijke wijze zijn / haar werkzaamheden verrichten. </w:t>
      </w:r>
    </w:p>
    <w:p w14:paraId="5174AD7E"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p>
    <w:p w14:paraId="0430AD7E"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sidRPr="00120373">
        <w:rPr>
          <w:rFonts w:ascii="Arial" w:hAnsi="Arial" w:cs="Arial"/>
          <w:sz w:val="21"/>
          <w:szCs w:val="21"/>
          <w:u w:val="single"/>
        </w:rPr>
        <w:t>Artikel 3</w:t>
      </w:r>
      <w:r w:rsidR="00A67383" w:rsidRPr="00120373">
        <w:rPr>
          <w:rFonts w:ascii="Arial" w:hAnsi="Arial" w:cs="Arial"/>
          <w:sz w:val="21"/>
          <w:szCs w:val="21"/>
          <w:u w:val="single"/>
        </w:rPr>
        <w:t xml:space="preserve"> Beëindigen regelingen</w:t>
      </w:r>
    </w:p>
    <w:p w14:paraId="5A7C71C5" w14:textId="77777777" w:rsidR="00772F38" w:rsidRPr="00120373" w:rsidRDefault="00772F38" w:rsidP="00120373">
      <w:pPr>
        <w:pStyle w:val="Normaalweb"/>
        <w:tabs>
          <w:tab w:val="num" w:pos="540"/>
        </w:tabs>
        <w:spacing w:line="240" w:lineRule="exact"/>
        <w:ind w:left="0"/>
        <w:rPr>
          <w:rFonts w:ascii="Arial" w:hAnsi="Arial" w:cs="Arial"/>
          <w:spacing w:val="-2"/>
          <w:sz w:val="21"/>
          <w:szCs w:val="21"/>
        </w:rPr>
      </w:pPr>
      <w:r w:rsidRPr="00120373">
        <w:rPr>
          <w:rFonts w:ascii="Arial" w:hAnsi="Arial" w:cs="Arial"/>
          <w:spacing w:val="-2"/>
          <w:sz w:val="21"/>
          <w:szCs w:val="21"/>
        </w:rPr>
        <w:t>Alle verzekeringen en/of regelingen</w:t>
      </w:r>
      <w:r w:rsidR="00A67383" w:rsidRPr="00120373">
        <w:rPr>
          <w:rFonts w:ascii="Arial" w:hAnsi="Arial" w:cs="Arial"/>
          <w:spacing w:val="-2"/>
          <w:sz w:val="21"/>
          <w:szCs w:val="21"/>
        </w:rPr>
        <w:t xml:space="preserve"> waaraan werknemer</w:t>
      </w:r>
      <w:r w:rsidRPr="00120373">
        <w:rPr>
          <w:rFonts w:ascii="Arial" w:hAnsi="Arial" w:cs="Arial"/>
          <w:spacing w:val="-2"/>
          <w:sz w:val="21"/>
          <w:szCs w:val="21"/>
        </w:rPr>
        <w:t xml:space="preserve"> deelneemt op grond van zijn / haar arbeidsovereenkomst worden beëindigd per </w:t>
      </w:r>
      <w:r w:rsidRPr="00120373">
        <w:rPr>
          <w:rFonts w:ascii="Arial" w:hAnsi="Arial" w:cs="Arial"/>
          <w:b/>
          <w:spacing w:val="-2"/>
          <w:sz w:val="21"/>
          <w:szCs w:val="21"/>
        </w:rPr>
        <w:t>DATUM</w:t>
      </w:r>
      <w:r w:rsidRPr="00120373">
        <w:rPr>
          <w:rFonts w:ascii="Arial" w:hAnsi="Arial" w:cs="Arial"/>
          <w:spacing w:val="-2"/>
          <w:sz w:val="21"/>
          <w:szCs w:val="21"/>
        </w:rPr>
        <w:t xml:space="preserve">. Werkgever zorgt er </w:t>
      </w:r>
      <w:r w:rsidR="00A67383" w:rsidRPr="00120373">
        <w:rPr>
          <w:rFonts w:ascii="Arial" w:hAnsi="Arial" w:cs="Arial"/>
          <w:spacing w:val="-2"/>
          <w:sz w:val="21"/>
          <w:szCs w:val="21"/>
        </w:rPr>
        <w:t>voor dat werknemer</w:t>
      </w:r>
      <w:r w:rsidRPr="00120373">
        <w:rPr>
          <w:rFonts w:ascii="Arial" w:hAnsi="Arial" w:cs="Arial"/>
          <w:spacing w:val="-2"/>
          <w:sz w:val="21"/>
          <w:szCs w:val="21"/>
        </w:rPr>
        <w:t xml:space="preserve"> wordt afgemeld bij de betrokken instanties. </w:t>
      </w:r>
    </w:p>
    <w:p w14:paraId="732578D7"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p>
    <w:p w14:paraId="7F99CDFB"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sidRPr="00120373">
        <w:rPr>
          <w:rFonts w:cs="Arial"/>
          <w:sz w:val="21"/>
          <w:szCs w:val="21"/>
          <w:u w:val="single"/>
        </w:rPr>
        <w:t>Artikel 4</w:t>
      </w:r>
      <w:r w:rsidR="00A67383" w:rsidRPr="00120373">
        <w:rPr>
          <w:rFonts w:cs="Arial"/>
          <w:sz w:val="21"/>
          <w:szCs w:val="21"/>
          <w:u w:val="single"/>
        </w:rPr>
        <w:t xml:space="preserve"> Salarisbetaling</w:t>
      </w:r>
    </w:p>
    <w:p w14:paraId="4A801C61"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Werkgever zal de betaling van het sal</w:t>
      </w:r>
      <w:r w:rsidR="00A67383" w:rsidRPr="00120373">
        <w:rPr>
          <w:rFonts w:cs="Arial"/>
          <w:sz w:val="21"/>
          <w:szCs w:val="21"/>
        </w:rPr>
        <w:t>aris van werknemer</w:t>
      </w:r>
      <w:r w:rsidRPr="00120373">
        <w:rPr>
          <w:rFonts w:cs="Arial"/>
          <w:sz w:val="21"/>
          <w:szCs w:val="21"/>
        </w:rPr>
        <w:t xml:space="preserve"> op de gebruikelijke wijze voortzetten tot aan het einde van de arbeidsovereenkomst. </w:t>
      </w:r>
    </w:p>
    <w:p w14:paraId="2FCD9B5E"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p>
    <w:p w14:paraId="7DCE2EB9"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sidRPr="00120373">
        <w:rPr>
          <w:rFonts w:cs="Arial"/>
          <w:sz w:val="21"/>
          <w:szCs w:val="21"/>
          <w:u w:val="single"/>
        </w:rPr>
        <w:t>Artikel 5</w:t>
      </w:r>
      <w:r w:rsidR="00A67383" w:rsidRPr="00120373">
        <w:rPr>
          <w:rFonts w:cs="Arial"/>
          <w:sz w:val="21"/>
          <w:szCs w:val="21"/>
          <w:u w:val="single"/>
        </w:rPr>
        <w:t xml:space="preserve"> Eindafrekening</w:t>
      </w:r>
    </w:p>
    <w:p w14:paraId="69E37DA5"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De eindafrekening van het dienstverband zal door de werkgever binnen één maand na de einddatum worden opgemaakt en uitbetaald. De eindafrekening betreft de uitbetaling van:</w:t>
      </w:r>
    </w:p>
    <w:p w14:paraId="57580851"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het opgebouwde vakantiegeld per de einddatum</w:t>
      </w:r>
    </w:p>
    <w:p w14:paraId="67440269"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een eventueel positief saldo vakantiedagen</w:t>
      </w:r>
    </w:p>
    <w:p w14:paraId="371D6111"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xml:space="preserve">- eventuele overuren of </w:t>
      </w:r>
      <w:proofErr w:type="spellStart"/>
      <w:r w:rsidRPr="00120373">
        <w:rPr>
          <w:rFonts w:cs="Arial"/>
          <w:sz w:val="21"/>
          <w:szCs w:val="21"/>
        </w:rPr>
        <w:t>minuren</w:t>
      </w:r>
      <w:proofErr w:type="spellEnd"/>
    </w:p>
    <w:p w14:paraId="7D21AABB"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verrekening van vooruitbetaald loon / penmaand</w:t>
      </w:r>
    </w:p>
    <w:p w14:paraId="0F9FB4CF"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verrekening eventuele studiekosten</w:t>
      </w:r>
    </w:p>
    <w:p w14:paraId="7CE819D3"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r w:rsidRPr="00120373">
        <w:rPr>
          <w:rFonts w:cs="Arial"/>
          <w:sz w:val="21"/>
          <w:szCs w:val="21"/>
        </w:rPr>
        <w:t>- eventuele beëindigingsvergoeding (zie artikel 6).</w:t>
      </w:r>
    </w:p>
    <w:p w14:paraId="6F33AF6E" w14:textId="77777777" w:rsidR="000C35AF" w:rsidRPr="00120373" w:rsidRDefault="000C35AF"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rPr>
      </w:pPr>
    </w:p>
    <w:p w14:paraId="2CDE11DD" w14:textId="77777777" w:rsidR="00772F38" w:rsidRPr="00120373" w:rsidRDefault="00772F38" w:rsidP="00120373">
      <w:pPr>
        <w:pStyle w:val="Style0"/>
        <w:tabs>
          <w:tab w:val="left" w:pos="360"/>
          <w:tab w:val="left" w:pos="1134"/>
          <w:tab w:val="left" w:pos="1700"/>
          <w:tab w:val="left" w:pos="2268"/>
          <w:tab w:val="left" w:pos="2834"/>
          <w:tab w:val="left" w:pos="3402"/>
          <w:tab w:val="left" w:pos="3968"/>
          <w:tab w:val="left" w:pos="4535"/>
          <w:tab w:val="left" w:pos="5102"/>
          <w:tab w:val="left" w:pos="5669"/>
          <w:tab w:val="left" w:pos="6236"/>
          <w:tab w:val="left" w:pos="6803"/>
        </w:tabs>
        <w:spacing w:line="240" w:lineRule="exact"/>
        <w:rPr>
          <w:rFonts w:cs="Arial"/>
          <w:sz w:val="21"/>
          <w:szCs w:val="21"/>
          <w:u w:val="single"/>
        </w:rPr>
      </w:pPr>
      <w:r w:rsidRPr="00120373">
        <w:rPr>
          <w:rFonts w:cs="Arial"/>
          <w:sz w:val="21"/>
          <w:szCs w:val="21"/>
          <w:u w:val="single"/>
        </w:rPr>
        <w:t xml:space="preserve">Artikel </w:t>
      </w:r>
      <w:r w:rsidR="000C35AF" w:rsidRPr="00120373">
        <w:rPr>
          <w:rFonts w:cs="Arial"/>
          <w:sz w:val="21"/>
          <w:szCs w:val="21"/>
          <w:u w:val="single"/>
        </w:rPr>
        <w:t>6</w:t>
      </w:r>
      <w:r w:rsidRPr="00120373">
        <w:rPr>
          <w:rFonts w:cs="Arial"/>
          <w:sz w:val="21"/>
          <w:szCs w:val="21"/>
          <w:u w:val="single"/>
        </w:rPr>
        <w:t xml:space="preserve"> </w:t>
      </w:r>
      <w:r w:rsidR="00A67383" w:rsidRPr="00120373">
        <w:rPr>
          <w:rFonts w:cs="Arial"/>
          <w:sz w:val="21"/>
          <w:szCs w:val="21"/>
          <w:u w:val="single"/>
        </w:rPr>
        <w:t xml:space="preserve">Vergoeding </w:t>
      </w:r>
    </w:p>
    <w:p w14:paraId="5E600B59"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Werkgever is bereid</w:t>
      </w:r>
      <w:r w:rsidR="00A67383" w:rsidRPr="00120373">
        <w:rPr>
          <w:rFonts w:ascii="Arial" w:hAnsi="Arial" w:cs="Arial"/>
          <w:sz w:val="21"/>
          <w:szCs w:val="21"/>
        </w:rPr>
        <w:t xml:space="preserve"> om aan werknemer</w:t>
      </w:r>
      <w:r w:rsidRPr="00120373">
        <w:rPr>
          <w:rFonts w:ascii="Arial" w:hAnsi="Arial" w:cs="Arial"/>
          <w:sz w:val="21"/>
          <w:szCs w:val="21"/>
        </w:rPr>
        <w:t xml:space="preserve"> bij de beëindiging van het dienstverband een beëindigingsvergoeding te betalen van € </w:t>
      </w:r>
      <w:r w:rsidRPr="00120373">
        <w:rPr>
          <w:rFonts w:ascii="Arial" w:hAnsi="Arial" w:cs="Arial"/>
          <w:b/>
          <w:sz w:val="21"/>
          <w:szCs w:val="21"/>
        </w:rPr>
        <w:t>xxxx,--</w:t>
      </w:r>
      <w:r w:rsidRPr="00120373">
        <w:rPr>
          <w:rFonts w:ascii="Arial" w:hAnsi="Arial" w:cs="Arial"/>
          <w:sz w:val="21"/>
          <w:szCs w:val="21"/>
        </w:rPr>
        <w:t xml:space="preserve"> bruto. Het netto-equivalent van dit bedrag (na verplichte inhoudingen door de werkgever) wordt overgemaakt</w:t>
      </w:r>
      <w:r w:rsidR="00DF2097" w:rsidRPr="00120373">
        <w:rPr>
          <w:rFonts w:ascii="Arial" w:hAnsi="Arial" w:cs="Arial"/>
          <w:sz w:val="21"/>
          <w:szCs w:val="21"/>
        </w:rPr>
        <w:t>,</w:t>
      </w:r>
      <w:r w:rsidRPr="00120373">
        <w:rPr>
          <w:rFonts w:ascii="Arial" w:hAnsi="Arial" w:cs="Arial"/>
          <w:sz w:val="21"/>
          <w:szCs w:val="21"/>
        </w:rPr>
        <w:t xml:space="preserve"> tegelijk met de gebruikelijke eindafrekening</w:t>
      </w:r>
      <w:r w:rsidR="00DF2097" w:rsidRPr="00120373">
        <w:rPr>
          <w:rFonts w:ascii="Arial" w:hAnsi="Arial" w:cs="Arial"/>
          <w:sz w:val="21"/>
          <w:szCs w:val="21"/>
        </w:rPr>
        <w:t>,</w:t>
      </w:r>
      <w:r w:rsidRPr="00120373">
        <w:rPr>
          <w:rFonts w:ascii="Arial" w:hAnsi="Arial" w:cs="Arial"/>
          <w:sz w:val="21"/>
          <w:szCs w:val="21"/>
        </w:rPr>
        <w:t xml:space="preserve"> binnen één maand het eindigen van de arbeidsovereenkomst. Werkgever zal dan ook de opgebouwde vakantietoeslag uitbetalen. </w:t>
      </w:r>
    </w:p>
    <w:p w14:paraId="25A03AC9"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0EFC089D"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sidRPr="00120373">
        <w:rPr>
          <w:rFonts w:ascii="Arial" w:hAnsi="Arial" w:cs="Arial"/>
          <w:sz w:val="21"/>
          <w:szCs w:val="21"/>
          <w:u w:val="single"/>
        </w:rPr>
        <w:t xml:space="preserve">Artikel </w:t>
      </w:r>
      <w:r w:rsidR="000C35AF" w:rsidRPr="00120373">
        <w:rPr>
          <w:rFonts w:ascii="Arial" w:hAnsi="Arial" w:cs="Arial"/>
          <w:sz w:val="21"/>
          <w:szCs w:val="21"/>
          <w:u w:val="single"/>
        </w:rPr>
        <w:t>7</w:t>
      </w:r>
      <w:r w:rsidR="00A67383" w:rsidRPr="00120373">
        <w:rPr>
          <w:rFonts w:ascii="Arial" w:hAnsi="Arial" w:cs="Arial"/>
          <w:sz w:val="21"/>
          <w:szCs w:val="21"/>
          <w:u w:val="single"/>
        </w:rPr>
        <w:t xml:space="preserve"> Vakantiedagen en overuren</w:t>
      </w:r>
    </w:p>
    <w:p w14:paraId="75E32F78"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 xml:space="preserve">Werknemer </w:t>
      </w:r>
      <w:r w:rsidR="00772F38" w:rsidRPr="00120373">
        <w:rPr>
          <w:rFonts w:ascii="Arial" w:hAnsi="Arial" w:cs="Arial"/>
          <w:sz w:val="21"/>
          <w:szCs w:val="21"/>
        </w:rPr>
        <w:t>wordt geacht bij einde dienstverband zijn/haar vakantiedagen en overuren te hebben opgenomen, zodat deze niet uitbetaald</w:t>
      </w:r>
      <w:r w:rsidR="00FF4953">
        <w:rPr>
          <w:rFonts w:ascii="Arial" w:hAnsi="Arial" w:cs="Arial"/>
          <w:sz w:val="21"/>
          <w:szCs w:val="21"/>
        </w:rPr>
        <w:t xml:space="preserve"> worden. Werkgever en werknemer</w:t>
      </w:r>
      <w:r w:rsidR="00772F38" w:rsidRPr="00120373">
        <w:rPr>
          <w:rFonts w:ascii="Arial" w:hAnsi="Arial" w:cs="Arial"/>
          <w:sz w:val="21"/>
          <w:szCs w:val="21"/>
        </w:rPr>
        <w:t xml:space="preserve"> stellen </w:t>
      </w:r>
      <w:r w:rsidR="00AE67A0" w:rsidRPr="00120373">
        <w:rPr>
          <w:rFonts w:ascii="Arial" w:hAnsi="Arial" w:cs="Arial"/>
          <w:sz w:val="21"/>
          <w:szCs w:val="21"/>
        </w:rPr>
        <w:t xml:space="preserve">daarom </w:t>
      </w:r>
      <w:r w:rsidR="00772F38" w:rsidRPr="00120373">
        <w:rPr>
          <w:rFonts w:ascii="Arial" w:hAnsi="Arial" w:cs="Arial"/>
          <w:sz w:val="21"/>
          <w:szCs w:val="21"/>
        </w:rPr>
        <w:t xml:space="preserve">vast dat op de laatste dag van het dienstverband het saldo vakantiedagen nihil is. </w:t>
      </w:r>
    </w:p>
    <w:p w14:paraId="27A116E4"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69F7EBE3" w14:textId="77777777" w:rsidR="00772F38" w:rsidRPr="00120373" w:rsidRDefault="00772F38" w:rsidP="00120373">
      <w:pPr>
        <w:tabs>
          <w:tab w:val="left" w:pos="2760"/>
          <w:tab w:val="left" w:pos="4440"/>
        </w:tabs>
        <w:suppressAutoHyphens/>
        <w:spacing w:line="240" w:lineRule="exact"/>
        <w:rPr>
          <w:rFonts w:ascii="Arial" w:hAnsi="Arial" w:cs="Arial"/>
          <w:i/>
          <w:sz w:val="21"/>
          <w:szCs w:val="21"/>
          <w:u w:val="single"/>
        </w:rPr>
      </w:pPr>
      <w:r w:rsidRPr="00120373">
        <w:rPr>
          <w:rFonts w:ascii="Arial" w:hAnsi="Arial" w:cs="Arial"/>
          <w:i/>
          <w:sz w:val="21"/>
          <w:szCs w:val="21"/>
          <w:u w:val="single"/>
        </w:rPr>
        <w:t>of</w:t>
      </w:r>
    </w:p>
    <w:p w14:paraId="6721531B"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Indien werknemer</w:t>
      </w:r>
      <w:r w:rsidR="00772F38" w:rsidRPr="00120373">
        <w:rPr>
          <w:rFonts w:ascii="Arial" w:hAnsi="Arial" w:cs="Arial"/>
          <w:sz w:val="21"/>
          <w:szCs w:val="21"/>
        </w:rPr>
        <w:t xml:space="preserve"> nog vakantiedagen heeft, die nog niet opgenomen zijn, zullen deze vakantiedagen in geld worden uitgekeerd tegelijk met de gebruikelijke eindafrekening. Het zelfde geldt voor overuren. Partijen stellen vast dat er nog </w:t>
      </w:r>
      <w:r w:rsidR="00772F38" w:rsidRPr="00120373">
        <w:rPr>
          <w:rFonts w:ascii="Arial" w:hAnsi="Arial" w:cs="Arial"/>
          <w:b/>
          <w:sz w:val="21"/>
          <w:szCs w:val="21"/>
        </w:rPr>
        <w:t>AANTAL</w:t>
      </w:r>
      <w:r w:rsidR="00772F38" w:rsidRPr="00120373">
        <w:rPr>
          <w:rFonts w:ascii="Arial" w:hAnsi="Arial" w:cs="Arial"/>
          <w:sz w:val="21"/>
          <w:szCs w:val="21"/>
        </w:rPr>
        <w:t xml:space="preserve"> vakantiedagen worden uitbetaald en </w:t>
      </w:r>
      <w:r w:rsidR="00772F38" w:rsidRPr="00120373">
        <w:rPr>
          <w:rFonts w:ascii="Arial" w:hAnsi="Arial" w:cs="Arial"/>
          <w:b/>
          <w:sz w:val="21"/>
          <w:szCs w:val="21"/>
        </w:rPr>
        <w:t>AANTAL</w:t>
      </w:r>
      <w:r w:rsidR="00772F38" w:rsidRPr="00120373">
        <w:rPr>
          <w:rFonts w:ascii="Arial" w:hAnsi="Arial" w:cs="Arial"/>
          <w:sz w:val="21"/>
          <w:szCs w:val="21"/>
        </w:rPr>
        <w:t xml:space="preserve"> overuren. </w:t>
      </w:r>
    </w:p>
    <w:p w14:paraId="047E2561"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 xml:space="preserve"> </w:t>
      </w:r>
    </w:p>
    <w:p w14:paraId="766CA34C"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sidRPr="00120373">
        <w:rPr>
          <w:rFonts w:ascii="Arial" w:hAnsi="Arial" w:cs="Arial"/>
          <w:sz w:val="21"/>
          <w:szCs w:val="21"/>
          <w:u w:val="single"/>
        </w:rPr>
        <w:t xml:space="preserve">Artikel </w:t>
      </w:r>
      <w:r w:rsidR="000C35AF" w:rsidRPr="00120373">
        <w:rPr>
          <w:rFonts w:ascii="Arial" w:hAnsi="Arial" w:cs="Arial"/>
          <w:sz w:val="21"/>
          <w:szCs w:val="21"/>
          <w:u w:val="single"/>
        </w:rPr>
        <w:t>8</w:t>
      </w:r>
      <w:r w:rsidR="00A67383" w:rsidRPr="00120373">
        <w:rPr>
          <w:rFonts w:ascii="Arial" w:hAnsi="Arial" w:cs="Arial"/>
          <w:sz w:val="21"/>
          <w:szCs w:val="21"/>
          <w:u w:val="single"/>
        </w:rPr>
        <w:t xml:space="preserve"> Getuigschrift</w:t>
      </w:r>
    </w:p>
    <w:p w14:paraId="40C18921" w14:textId="77777777" w:rsidR="00772F38" w:rsidRPr="00120373" w:rsidRDefault="00A67383"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Werknemer ont</w:t>
      </w:r>
      <w:r w:rsidR="00772F38" w:rsidRPr="00120373">
        <w:rPr>
          <w:rFonts w:ascii="Arial" w:hAnsi="Arial" w:cs="Arial"/>
          <w:sz w:val="21"/>
          <w:szCs w:val="21"/>
        </w:rPr>
        <w:t xml:space="preserve">vangt bij het einde van de arbeidsovereenkomst een </w:t>
      </w:r>
      <w:r w:rsidR="00AE67A0" w:rsidRPr="00120373">
        <w:rPr>
          <w:rFonts w:ascii="Arial" w:hAnsi="Arial" w:cs="Arial"/>
          <w:sz w:val="21"/>
          <w:szCs w:val="21"/>
        </w:rPr>
        <w:t xml:space="preserve">neutraal / </w:t>
      </w:r>
      <w:r w:rsidR="00772F38" w:rsidRPr="00120373">
        <w:rPr>
          <w:rFonts w:ascii="Arial" w:hAnsi="Arial" w:cs="Arial"/>
          <w:sz w:val="21"/>
          <w:szCs w:val="21"/>
        </w:rPr>
        <w:t xml:space="preserve">positief getuigschrift. </w:t>
      </w:r>
    </w:p>
    <w:p w14:paraId="5BB68DD4"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056BEBDD" w14:textId="77777777" w:rsidR="00772F38" w:rsidRPr="00120373" w:rsidRDefault="000C35AF" w:rsidP="00120373">
      <w:pPr>
        <w:tabs>
          <w:tab w:val="left" w:pos="2760"/>
          <w:tab w:val="left" w:pos="4440"/>
        </w:tabs>
        <w:suppressAutoHyphens/>
        <w:spacing w:line="240" w:lineRule="exact"/>
        <w:rPr>
          <w:rFonts w:ascii="Arial" w:hAnsi="Arial" w:cs="Arial"/>
          <w:sz w:val="21"/>
          <w:szCs w:val="21"/>
          <w:u w:val="single"/>
        </w:rPr>
      </w:pPr>
      <w:r w:rsidRPr="00120373">
        <w:rPr>
          <w:rFonts w:ascii="Arial" w:hAnsi="Arial" w:cs="Arial"/>
          <w:sz w:val="21"/>
          <w:szCs w:val="21"/>
          <w:u w:val="single"/>
        </w:rPr>
        <w:t>Artikel 9</w:t>
      </w:r>
      <w:r w:rsidR="00A67383" w:rsidRPr="00120373">
        <w:rPr>
          <w:rFonts w:ascii="Arial" w:hAnsi="Arial" w:cs="Arial"/>
          <w:sz w:val="21"/>
          <w:szCs w:val="21"/>
          <w:u w:val="single"/>
        </w:rPr>
        <w:t xml:space="preserve"> Bedrijfseigendommen</w:t>
      </w:r>
      <w:r w:rsidR="00772F38" w:rsidRPr="00120373">
        <w:rPr>
          <w:rFonts w:ascii="Arial" w:hAnsi="Arial" w:cs="Arial"/>
          <w:sz w:val="21"/>
          <w:szCs w:val="21"/>
          <w:u w:val="single"/>
        </w:rPr>
        <w:t xml:space="preserve"> </w:t>
      </w:r>
    </w:p>
    <w:p w14:paraId="18443BB4" w14:textId="77777777" w:rsidR="00772F38" w:rsidRPr="00120373" w:rsidRDefault="00A67383" w:rsidP="00120373">
      <w:pPr>
        <w:spacing w:line="240" w:lineRule="exact"/>
        <w:rPr>
          <w:rFonts w:ascii="Arial" w:hAnsi="Arial" w:cs="Arial"/>
          <w:sz w:val="21"/>
          <w:szCs w:val="21"/>
        </w:rPr>
      </w:pPr>
      <w:r w:rsidRPr="00120373">
        <w:rPr>
          <w:rFonts w:ascii="Arial" w:hAnsi="Arial" w:cs="Arial"/>
          <w:sz w:val="21"/>
          <w:szCs w:val="21"/>
        </w:rPr>
        <w:t xml:space="preserve">Werknemer </w:t>
      </w:r>
      <w:r w:rsidR="00772F38" w:rsidRPr="00120373">
        <w:rPr>
          <w:rFonts w:ascii="Arial" w:hAnsi="Arial" w:cs="Arial"/>
          <w:sz w:val="21"/>
          <w:szCs w:val="21"/>
        </w:rPr>
        <w:t xml:space="preserve">zal alle eigendommen van werkgever die hij/zij onder zich heeft, waaronder ……….., uiterlijk op de datum waarop de arbeidsovereenkomst eindigt in correcte staat bij werkgever inleveren. </w:t>
      </w:r>
    </w:p>
    <w:p w14:paraId="0CB327A2" w14:textId="77777777" w:rsidR="00AE67A0" w:rsidRPr="00120373" w:rsidRDefault="00AE67A0" w:rsidP="00120373">
      <w:pPr>
        <w:spacing w:line="240" w:lineRule="exact"/>
        <w:rPr>
          <w:rFonts w:ascii="Arial" w:hAnsi="Arial" w:cs="Arial"/>
          <w:i/>
          <w:sz w:val="21"/>
          <w:szCs w:val="21"/>
          <w:u w:val="single"/>
        </w:rPr>
      </w:pPr>
    </w:p>
    <w:p w14:paraId="50043104" w14:textId="77777777" w:rsidR="00772F38" w:rsidRPr="00120373" w:rsidRDefault="00772F38" w:rsidP="00120373">
      <w:pPr>
        <w:spacing w:line="240" w:lineRule="exact"/>
        <w:rPr>
          <w:rFonts w:ascii="Arial" w:hAnsi="Arial" w:cs="Arial"/>
          <w:sz w:val="21"/>
          <w:szCs w:val="21"/>
        </w:rPr>
      </w:pPr>
      <w:r w:rsidRPr="00120373">
        <w:rPr>
          <w:rFonts w:ascii="Arial" w:hAnsi="Arial" w:cs="Arial"/>
          <w:i/>
          <w:sz w:val="21"/>
          <w:szCs w:val="21"/>
          <w:u w:val="single"/>
        </w:rPr>
        <w:t>of</w:t>
      </w:r>
    </w:p>
    <w:p w14:paraId="4BD94503" w14:textId="77777777" w:rsidR="00772F38" w:rsidRPr="00120373" w:rsidRDefault="00FF4953" w:rsidP="00120373">
      <w:pPr>
        <w:spacing w:line="240" w:lineRule="exact"/>
        <w:rPr>
          <w:rFonts w:ascii="Arial" w:hAnsi="Arial" w:cs="Arial"/>
          <w:sz w:val="21"/>
          <w:szCs w:val="21"/>
        </w:rPr>
      </w:pPr>
      <w:r>
        <w:rPr>
          <w:rFonts w:ascii="Arial" w:hAnsi="Arial" w:cs="Arial"/>
          <w:sz w:val="21"/>
          <w:szCs w:val="21"/>
        </w:rPr>
        <w:t>Werknemer</w:t>
      </w:r>
      <w:r w:rsidR="00772F38" w:rsidRPr="00120373">
        <w:rPr>
          <w:rFonts w:ascii="Arial" w:hAnsi="Arial" w:cs="Arial"/>
          <w:sz w:val="21"/>
          <w:szCs w:val="21"/>
        </w:rPr>
        <w:t xml:space="preserve"> zal alle eigendommen van werkgever die hij/zij onder zich heeft, binnen drie dagen na ondertekening van deze overeenkomst in correcte staat bij werkgever inleveren.</w:t>
      </w:r>
    </w:p>
    <w:p w14:paraId="693966C5" w14:textId="77777777" w:rsidR="00772F38" w:rsidRPr="00120373" w:rsidRDefault="00772F38" w:rsidP="00120373">
      <w:pPr>
        <w:spacing w:line="240" w:lineRule="exact"/>
        <w:rPr>
          <w:rFonts w:ascii="Arial" w:hAnsi="Arial" w:cs="Arial"/>
          <w:sz w:val="21"/>
          <w:szCs w:val="21"/>
        </w:rPr>
      </w:pPr>
    </w:p>
    <w:p w14:paraId="5A2875DF" w14:textId="77777777" w:rsidR="00A67383" w:rsidRPr="00120373" w:rsidRDefault="00A67383" w:rsidP="00120373">
      <w:pPr>
        <w:pStyle w:val="Default"/>
        <w:spacing w:line="240" w:lineRule="exact"/>
        <w:rPr>
          <w:bCs/>
          <w:iCs/>
          <w:sz w:val="21"/>
          <w:szCs w:val="21"/>
          <w:u w:val="single"/>
        </w:rPr>
      </w:pPr>
      <w:r w:rsidRPr="00120373">
        <w:rPr>
          <w:bCs/>
          <w:iCs/>
          <w:sz w:val="21"/>
          <w:szCs w:val="21"/>
          <w:u w:val="single"/>
        </w:rPr>
        <w:t xml:space="preserve">Artikel 10 Arbeidsongeschiktheid bij / na einde arbeidsovereenkomst </w:t>
      </w:r>
    </w:p>
    <w:p w14:paraId="5D3ED1D6" w14:textId="77777777" w:rsidR="00A67383" w:rsidRPr="00120373" w:rsidRDefault="00A67383" w:rsidP="00120373">
      <w:pPr>
        <w:pStyle w:val="Default"/>
        <w:spacing w:line="240" w:lineRule="exact"/>
        <w:rPr>
          <w:iCs/>
          <w:sz w:val="21"/>
          <w:szCs w:val="21"/>
        </w:rPr>
      </w:pPr>
      <w:r w:rsidRPr="00120373">
        <w:rPr>
          <w:iCs/>
          <w:sz w:val="21"/>
          <w:szCs w:val="21"/>
        </w:rPr>
        <w:t xml:space="preserve">1. Indien werknemer in de periode vanaf </w:t>
      </w:r>
      <w:r w:rsidR="006C204E">
        <w:rPr>
          <w:iCs/>
          <w:sz w:val="21"/>
          <w:szCs w:val="21"/>
        </w:rPr>
        <w:t>de ondertekening van deze overeenkomst</w:t>
      </w:r>
      <w:r w:rsidRPr="00120373">
        <w:rPr>
          <w:iCs/>
          <w:sz w:val="21"/>
          <w:szCs w:val="21"/>
        </w:rPr>
        <w:t xml:space="preserve"> tot de ontslagdatum arbeidsongeschikt raakt, zal dit niet leiden tot wijziging van de gemaakte afspraken en het einde van de arbeidsovereenkomst per de einddatum. </w:t>
      </w:r>
    </w:p>
    <w:p w14:paraId="4E04F92D" w14:textId="77777777" w:rsidR="00A67383" w:rsidRPr="00120373" w:rsidRDefault="00A67383" w:rsidP="00120373">
      <w:pPr>
        <w:pStyle w:val="Default"/>
        <w:spacing w:line="240" w:lineRule="exact"/>
        <w:rPr>
          <w:iCs/>
          <w:sz w:val="21"/>
          <w:szCs w:val="21"/>
        </w:rPr>
      </w:pPr>
      <w:r w:rsidRPr="00120373">
        <w:rPr>
          <w:iCs/>
          <w:sz w:val="21"/>
          <w:szCs w:val="21"/>
        </w:rPr>
        <w:t xml:space="preserve">2. Indien werknemer op het moment dat de arbeidsovereenkomst eindigt arbeidsongeschikt is of binnen 28 dagen na het einde van de arbeidsovereenkomst arbeidsongeschikt wordt, is werknemer onder meer verplicht: </w:t>
      </w:r>
    </w:p>
    <w:p w14:paraId="2FD8058C" w14:textId="77777777" w:rsidR="00A67383" w:rsidRPr="00120373" w:rsidRDefault="00A67383" w:rsidP="00120373">
      <w:pPr>
        <w:pStyle w:val="Default"/>
        <w:spacing w:line="240" w:lineRule="exact"/>
        <w:rPr>
          <w:iCs/>
          <w:sz w:val="21"/>
          <w:szCs w:val="21"/>
        </w:rPr>
      </w:pPr>
      <w:r w:rsidRPr="00120373">
        <w:rPr>
          <w:iCs/>
          <w:sz w:val="21"/>
          <w:szCs w:val="21"/>
        </w:rPr>
        <w:t xml:space="preserve">• zijn arbeidsongeschiktheid onmiddellijk te melden aan werkgever op de bij werkgever gebruikelijke wijze; </w:t>
      </w:r>
    </w:p>
    <w:p w14:paraId="0D59894E" w14:textId="77777777" w:rsidR="00A67383" w:rsidRPr="00120373" w:rsidRDefault="00A67383" w:rsidP="00120373">
      <w:pPr>
        <w:pStyle w:val="Default"/>
        <w:spacing w:line="240" w:lineRule="exact"/>
        <w:rPr>
          <w:iCs/>
          <w:sz w:val="21"/>
          <w:szCs w:val="21"/>
        </w:rPr>
      </w:pPr>
      <w:r w:rsidRPr="00120373">
        <w:rPr>
          <w:iCs/>
          <w:sz w:val="21"/>
          <w:szCs w:val="21"/>
        </w:rPr>
        <w:t xml:space="preserve">• de bij werkgever geldende richtlijnen met betrekking tot arbeidsongeschiktheid na te leven tot het moment dat werknemer volledig hersteld is; </w:t>
      </w:r>
    </w:p>
    <w:p w14:paraId="3EF526B7" w14:textId="77777777" w:rsidR="00A67383" w:rsidRPr="00120373" w:rsidRDefault="00A67383" w:rsidP="00120373">
      <w:pPr>
        <w:pStyle w:val="Default"/>
        <w:spacing w:line="240" w:lineRule="exact"/>
        <w:rPr>
          <w:iCs/>
          <w:sz w:val="21"/>
          <w:szCs w:val="21"/>
        </w:rPr>
      </w:pPr>
      <w:r w:rsidRPr="00120373">
        <w:rPr>
          <w:iCs/>
          <w:sz w:val="21"/>
          <w:szCs w:val="21"/>
        </w:rPr>
        <w:t xml:space="preserve">• gehoor te geven aan een oproep van een door werkgever ingeschakelde deskundige, zoals de bedrijfsarts en/of arbeidsdeskundige en de door deze deskundige gegeven voorschriften of adviezen na te leven; </w:t>
      </w:r>
    </w:p>
    <w:p w14:paraId="5DDB08DB" w14:textId="77777777" w:rsidR="00A67383" w:rsidRPr="00120373" w:rsidRDefault="00A67383" w:rsidP="00120373">
      <w:pPr>
        <w:pStyle w:val="Default"/>
        <w:spacing w:line="240" w:lineRule="exact"/>
        <w:rPr>
          <w:iCs/>
          <w:sz w:val="21"/>
          <w:szCs w:val="21"/>
        </w:rPr>
      </w:pPr>
      <w:r w:rsidRPr="00120373">
        <w:rPr>
          <w:iCs/>
          <w:sz w:val="21"/>
          <w:szCs w:val="21"/>
        </w:rPr>
        <w:t xml:space="preserve">• alle informatie te verstrekken die hij op grond van de Ziektewet en/of de WIA aan het UWV dient te verstrekken, waaronder veranderingen in gezondheid, inkomen, arbeidsuren, re-integratietraject en verhuizing, met uitzondering van medische gegevens, tenzij werkgever voor dat laatste een arts-gemachtigde heeft aangewezen; </w:t>
      </w:r>
    </w:p>
    <w:p w14:paraId="36EF9340" w14:textId="77777777" w:rsidR="00A67383" w:rsidRPr="00120373" w:rsidRDefault="00A67383" w:rsidP="00120373">
      <w:pPr>
        <w:pStyle w:val="Default"/>
        <w:spacing w:line="240" w:lineRule="exact"/>
        <w:rPr>
          <w:iCs/>
          <w:sz w:val="21"/>
          <w:szCs w:val="21"/>
        </w:rPr>
      </w:pPr>
      <w:r w:rsidRPr="00120373">
        <w:rPr>
          <w:iCs/>
          <w:sz w:val="21"/>
          <w:szCs w:val="21"/>
        </w:rPr>
        <w:t xml:space="preserve">• alle verplichtingen na te komen die voortvloeien uit de Ziektewet en/of de WIA; </w:t>
      </w:r>
    </w:p>
    <w:p w14:paraId="1FF0C1FD" w14:textId="77777777" w:rsidR="00A67383" w:rsidRPr="00120373" w:rsidRDefault="00A67383" w:rsidP="00120373">
      <w:pPr>
        <w:pStyle w:val="Default"/>
        <w:spacing w:line="240" w:lineRule="exact"/>
        <w:rPr>
          <w:iCs/>
          <w:sz w:val="21"/>
          <w:szCs w:val="21"/>
        </w:rPr>
      </w:pPr>
      <w:r w:rsidRPr="00120373">
        <w:rPr>
          <w:iCs/>
          <w:sz w:val="21"/>
          <w:szCs w:val="21"/>
        </w:rPr>
        <w:t xml:space="preserve">• mee te werken aan een namens werkgever aangeboden re-integratietraject of proefplaatsing; </w:t>
      </w:r>
    </w:p>
    <w:p w14:paraId="724EC22D" w14:textId="77777777" w:rsidR="00A67383" w:rsidRPr="00120373" w:rsidRDefault="00A67383" w:rsidP="00120373">
      <w:pPr>
        <w:pStyle w:val="Default"/>
        <w:spacing w:line="240" w:lineRule="exact"/>
        <w:rPr>
          <w:iCs/>
          <w:sz w:val="21"/>
          <w:szCs w:val="21"/>
        </w:rPr>
      </w:pPr>
      <w:r w:rsidRPr="00120373">
        <w:rPr>
          <w:iCs/>
          <w:sz w:val="21"/>
          <w:szCs w:val="21"/>
        </w:rPr>
        <w:t xml:space="preserve">• een (vervroegde) IVA-uitkering aan te vragen indien en zodra de bedrijfsarts dit mogelijk acht; </w:t>
      </w:r>
    </w:p>
    <w:p w14:paraId="527C2C30" w14:textId="77777777" w:rsidR="00A67383" w:rsidRPr="00120373" w:rsidRDefault="00A67383" w:rsidP="00120373">
      <w:pPr>
        <w:spacing w:line="240" w:lineRule="exact"/>
        <w:rPr>
          <w:rFonts w:ascii="Arial" w:hAnsi="Arial" w:cs="Arial"/>
          <w:iCs/>
          <w:sz w:val="21"/>
          <w:szCs w:val="21"/>
        </w:rPr>
      </w:pPr>
      <w:r w:rsidRPr="00120373">
        <w:rPr>
          <w:rFonts w:ascii="Arial" w:hAnsi="Arial" w:cs="Arial"/>
          <w:iCs/>
          <w:sz w:val="21"/>
          <w:szCs w:val="21"/>
        </w:rPr>
        <w:t>• onmiddellijk bij de werkgever melding te maken van zijn herstel.</w:t>
      </w:r>
    </w:p>
    <w:p w14:paraId="00B80063" w14:textId="77777777" w:rsidR="00A67383" w:rsidRPr="00120373" w:rsidRDefault="00A67383" w:rsidP="00120373">
      <w:pPr>
        <w:pStyle w:val="Default"/>
        <w:spacing w:line="240" w:lineRule="exact"/>
        <w:rPr>
          <w:iCs/>
          <w:sz w:val="21"/>
          <w:szCs w:val="21"/>
        </w:rPr>
      </w:pPr>
      <w:r w:rsidRPr="00120373">
        <w:rPr>
          <w:iCs/>
          <w:sz w:val="21"/>
          <w:szCs w:val="21"/>
        </w:rPr>
        <w:t xml:space="preserve">3. De werknemer doet op een zo’n kort mogelijke termijn na ondertekening van deze overeenkomst en vóór de ontslagdatum een aanvraag voor een WW-uitkering bij het UWV. </w:t>
      </w:r>
    </w:p>
    <w:p w14:paraId="2DF38C5D" w14:textId="77777777" w:rsidR="00A67383" w:rsidRPr="00120373" w:rsidRDefault="00A67383" w:rsidP="00120373">
      <w:pPr>
        <w:pStyle w:val="Default"/>
        <w:spacing w:line="240" w:lineRule="exact"/>
        <w:rPr>
          <w:iCs/>
          <w:sz w:val="21"/>
          <w:szCs w:val="21"/>
        </w:rPr>
      </w:pPr>
      <w:r w:rsidRPr="00120373">
        <w:rPr>
          <w:iCs/>
          <w:sz w:val="21"/>
          <w:szCs w:val="21"/>
        </w:rPr>
        <w:t xml:space="preserve">4. Voor zover dit redelijkerwijs van de werkgever kan worden verwacht, verleent werkgever medewerking aan de aanvraag en de verkrijging van een WW-uitkering door de werknemer. Werkgever kan de werknemer echter niet garanderen, dat hij daadwerkelijk een uitkering krijgt en/of daarop geen kortingen en/of sancties worden toegepast en kan daarvoor door werknemer niet verantwoordelijk worden gesteld. </w:t>
      </w:r>
    </w:p>
    <w:p w14:paraId="735CA0AD" w14:textId="77777777" w:rsidR="00A67383" w:rsidRPr="00120373" w:rsidRDefault="00A67383" w:rsidP="00120373">
      <w:pPr>
        <w:pStyle w:val="Default"/>
        <w:spacing w:line="240" w:lineRule="exact"/>
        <w:rPr>
          <w:iCs/>
          <w:sz w:val="21"/>
          <w:szCs w:val="21"/>
        </w:rPr>
      </w:pPr>
    </w:p>
    <w:p w14:paraId="438D10D5" w14:textId="77777777" w:rsidR="00A67383" w:rsidRPr="00120373" w:rsidRDefault="00A67383" w:rsidP="00120373">
      <w:pPr>
        <w:pStyle w:val="Default"/>
        <w:spacing w:line="240" w:lineRule="exact"/>
        <w:rPr>
          <w:iCs/>
          <w:sz w:val="21"/>
          <w:szCs w:val="21"/>
          <w:u w:val="single"/>
        </w:rPr>
      </w:pPr>
      <w:r w:rsidRPr="00120373">
        <w:rPr>
          <w:iCs/>
          <w:sz w:val="21"/>
          <w:szCs w:val="21"/>
          <w:u w:val="single"/>
        </w:rPr>
        <w:t>Artikel 11 Uitzicht op werk</w:t>
      </w:r>
    </w:p>
    <w:p w14:paraId="15CBA6E7" w14:textId="77777777" w:rsidR="00A67383" w:rsidRPr="00120373" w:rsidRDefault="00A67383" w:rsidP="00120373">
      <w:pPr>
        <w:pStyle w:val="Default"/>
        <w:spacing w:line="240" w:lineRule="exact"/>
        <w:rPr>
          <w:iCs/>
          <w:sz w:val="21"/>
          <w:szCs w:val="21"/>
        </w:rPr>
      </w:pPr>
      <w:r w:rsidRPr="00120373">
        <w:rPr>
          <w:iCs/>
          <w:sz w:val="21"/>
          <w:szCs w:val="21"/>
        </w:rPr>
        <w:t xml:space="preserve">De werknemer verklaart bij de ondertekening van deze overeenkomst geen andere baan of betaalde werkzaamheden te hebben aanvaard en evenmin daarop concreet uitzicht te hebben. De werknemer realiseert zich, dat dit voor werkgever een voorwaarde vormt om deze overeenkomst aan te gaan. De </w:t>
      </w:r>
      <w:r w:rsidRPr="00120373">
        <w:rPr>
          <w:iCs/>
          <w:sz w:val="21"/>
          <w:szCs w:val="21"/>
        </w:rPr>
        <w:lastRenderedPageBreak/>
        <w:t xml:space="preserve">werknemer is verplicht alle in het kader van deze overeenkomst aan of ten behoeve van de werknemer betaalde bedragen onmiddellijk aan de werkgever terug te betalen, indien blijkt dat deze verklaring onjuist is. </w:t>
      </w:r>
    </w:p>
    <w:p w14:paraId="40CEB87F" w14:textId="77777777" w:rsidR="00A67383" w:rsidRPr="00120373" w:rsidRDefault="00A67383" w:rsidP="00120373">
      <w:pPr>
        <w:pStyle w:val="Default"/>
        <w:spacing w:line="240" w:lineRule="exact"/>
        <w:rPr>
          <w:iCs/>
          <w:sz w:val="21"/>
          <w:szCs w:val="21"/>
        </w:rPr>
      </w:pPr>
      <w:r w:rsidRPr="00120373">
        <w:rPr>
          <w:iCs/>
          <w:sz w:val="21"/>
          <w:szCs w:val="21"/>
        </w:rPr>
        <w:t xml:space="preserve"> </w:t>
      </w:r>
    </w:p>
    <w:p w14:paraId="5588AC0A" w14:textId="77777777" w:rsidR="00772F38" w:rsidRPr="00120373" w:rsidRDefault="00772F38" w:rsidP="00120373">
      <w:pPr>
        <w:pStyle w:val="Default"/>
        <w:spacing w:line="240" w:lineRule="exact"/>
        <w:rPr>
          <w:b/>
          <w:sz w:val="21"/>
          <w:szCs w:val="21"/>
          <w:u w:val="single"/>
        </w:rPr>
      </w:pPr>
      <w:r w:rsidRPr="00120373">
        <w:rPr>
          <w:sz w:val="21"/>
          <w:szCs w:val="21"/>
          <w:u w:val="single"/>
        </w:rPr>
        <w:t xml:space="preserve">Artikel </w:t>
      </w:r>
      <w:r w:rsidR="000C35AF" w:rsidRPr="00120373">
        <w:rPr>
          <w:sz w:val="21"/>
          <w:szCs w:val="21"/>
          <w:u w:val="single"/>
        </w:rPr>
        <w:t>1</w:t>
      </w:r>
      <w:r w:rsidR="00A67383" w:rsidRPr="00120373">
        <w:rPr>
          <w:sz w:val="21"/>
          <w:szCs w:val="21"/>
          <w:u w:val="single"/>
        </w:rPr>
        <w:t>2 Geheimhouding</w:t>
      </w:r>
    </w:p>
    <w:p w14:paraId="773CD58B" w14:textId="77777777" w:rsidR="00772F38" w:rsidRPr="00120373" w:rsidRDefault="00772F38" w:rsidP="00120373">
      <w:pPr>
        <w:spacing w:line="240" w:lineRule="exact"/>
        <w:rPr>
          <w:rFonts w:ascii="Arial" w:eastAsia="SimSun" w:hAnsi="Arial" w:cs="Arial"/>
          <w:sz w:val="21"/>
          <w:szCs w:val="21"/>
          <w:lang w:eastAsia="zh-CN"/>
        </w:rPr>
      </w:pPr>
      <w:r w:rsidRPr="00120373">
        <w:rPr>
          <w:rFonts w:ascii="Arial" w:hAnsi="Arial" w:cs="Arial"/>
          <w:sz w:val="21"/>
          <w:szCs w:val="21"/>
        </w:rPr>
        <w:t>W</w:t>
      </w:r>
      <w:proofErr w:type="spellStart"/>
      <w:r w:rsidRPr="00120373">
        <w:rPr>
          <w:rFonts w:ascii="Arial" w:hAnsi="Arial" w:cs="Arial"/>
          <w:sz w:val="21"/>
          <w:szCs w:val="21"/>
          <w:lang w:val="nl-NL"/>
        </w:rPr>
        <w:t>erknemer</w:t>
      </w:r>
      <w:proofErr w:type="spellEnd"/>
      <w:r w:rsidRPr="00120373">
        <w:rPr>
          <w:rFonts w:ascii="Arial" w:hAnsi="Arial" w:cs="Arial"/>
          <w:sz w:val="21"/>
          <w:szCs w:val="21"/>
          <w:lang w:val="nl-NL"/>
        </w:rPr>
        <w:t xml:space="preserve"> zal richting derden op </w:t>
      </w:r>
      <w:r w:rsidR="00D55618" w:rsidRPr="00120373">
        <w:rPr>
          <w:rFonts w:ascii="Arial" w:hAnsi="Arial" w:cs="Arial"/>
          <w:sz w:val="21"/>
          <w:szCs w:val="21"/>
          <w:lang w:val="nl-NL"/>
        </w:rPr>
        <w:t xml:space="preserve">in het geheel geen </w:t>
      </w:r>
      <w:r w:rsidRPr="00120373">
        <w:rPr>
          <w:rFonts w:ascii="Arial" w:hAnsi="Arial" w:cs="Arial"/>
          <w:sz w:val="21"/>
          <w:szCs w:val="21"/>
          <w:lang w:val="nl-NL"/>
        </w:rPr>
        <w:t xml:space="preserve">mededeling doen over gegevens van vertrouwelijke aard betreffende </w:t>
      </w:r>
      <w:r w:rsidRPr="00120373">
        <w:rPr>
          <w:rFonts w:ascii="Arial" w:hAnsi="Arial" w:cs="Arial"/>
          <w:sz w:val="21"/>
          <w:szCs w:val="21"/>
        </w:rPr>
        <w:t>werkgever en/of aan w</w:t>
      </w:r>
      <w:proofErr w:type="spellStart"/>
      <w:r w:rsidRPr="00120373">
        <w:rPr>
          <w:rFonts w:ascii="Arial" w:hAnsi="Arial" w:cs="Arial"/>
          <w:sz w:val="21"/>
          <w:szCs w:val="21"/>
          <w:lang w:val="nl-NL"/>
        </w:rPr>
        <w:t>erkgever</w:t>
      </w:r>
      <w:proofErr w:type="spellEnd"/>
      <w:r w:rsidRPr="00120373">
        <w:rPr>
          <w:rFonts w:ascii="Arial" w:hAnsi="Arial" w:cs="Arial"/>
          <w:sz w:val="21"/>
          <w:szCs w:val="21"/>
          <w:lang w:val="nl-NL"/>
        </w:rPr>
        <w:t xml:space="preserve"> </w:t>
      </w:r>
      <w:r w:rsidR="00D55618" w:rsidRPr="00120373">
        <w:rPr>
          <w:rFonts w:ascii="Arial" w:hAnsi="Arial" w:cs="Arial"/>
          <w:sz w:val="21"/>
          <w:szCs w:val="21"/>
          <w:lang w:val="nl-NL"/>
        </w:rPr>
        <w:t>verbonden</w:t>
      </w:r>
      <w:r w:rsidRPr="00120373">
        <w:rPr>
          <w:rFonts w:ascii="Arial" w:hAnsi="Arial" w:cs="Arial"/>
          <w:sz w:val="21"/>
          <w:szCs w:val="21"/>
          <w:lang w:val="nl-NL"/>
        </w:rPr>
        <w:t xml:space="preserve"> organisaties, waarvan </w:t>
      </w:r>
      <w:r w:rsidRPr="00120373">
        <w:rPr>
          <w:rFonts w:ascii="Arial" w:hAnsi="Arial" w:cs="Arial"/>
          <w:sz w:val="21"/>
          <w:szCs w:val="21"/>
        </w:rPr>
        <w:t>w</w:t>
      </w:r>
      <w:proofErr w:type="spellStart"/>
      <w:r w:rsidRPr="00120373">
        <w:rPr>
          <w:rFonts w:ascii="Arial" w:hAnsi="Arial" w:cs="Arial"/>
          <w:sz w:val="21"/>
          <w:szCs w:val="21"/>
          <w:lang w:val="nl-NL"/>
        </w:rPr>
        <w:t>erknemer</w:t>
      </w:r>
      <w:proofErr w:type="spellEnd"/>
      <w:r w:rsidR="003668DE" w:rsidRPr="00120373">
        <w:rPr>
          <w:rFonts w:ascii="Arial" w:hAnsi="Arial" w:cs="Arial"/>
          <w:sz w:val="21"/>
          <w:szCs w:val="21"/>
          <w:lang w:val="nl-NL"/>
        </w:rPr>
        <w:t xml:space="preserve"> </w:t>
      </w:r>
      <w:r w:rsidRPr="00120373">
        <w:rPr>
          <w:rFonts w:ascii="Arial" w:hAnsi="Arial" w:cs="Arial"/>
          <w:sz w:val="21"/>
          <w:szCs w:val="21"/>
          <w:lang w:val="nl-NL"/>
        </w:rPr>
        <w:t>(onder meer in het kader van de arbeidsovereenkomst) heeft kennisgenomen en waarvan hij</w:t>
      </w:r>
      <w:r w:rsidRPr="00120373">
        <w:rPr>
          <w:rFonts w:ascii="Arial" w:hAnsi="Arial" w:cs="Arial"/>
          <w:sz w:val="21"/>
          <w:szCs w:val="21"/>
        </w:rPr>
        <w:t>/zij</w:t>
      </w:r>
      <w:r w:rsidRPr="00120373">
        <w:rPr>
          <w:rFonts w:ascii="Arial" w:hAnsi="Arial" w:cs="Arial"/>
          <w:sz w:val="21"/>
          <w:szCs w:val="21"/>
          <w:lang w:val="nl-NL"/>
        </w:rPr>
        <w:t xml:space="preserve"> het vertrouwelijke karakter kent of behoort te kennen. Partijen zullen </w:t>
      </w:r>
      <w:r w:rsidR="00D55618" w:rsidRPr="00120373">
        <w:rPr>
          <w:rFonts w:ascii="Arial" w:hAnsi="Arial" w:cs="Arial"/>
          <w:sz w:val="21"/>
          <w:szCs w:val="21"/>
          <w:lang w:val="nl-NL"/>
        </w:rPr>
        <w:t xml:space="preserve">bovendien volledige </w:t>
      </w:r>
      <w:r w:rsidRPr="00120373">
        <w:rPr>
          <w:rFonts w:ascii="Arial" w:hAnsi="Arial" w:cs="Arial"/>
          <w:sz w:val="21"/>
          <w:szCs w:val="21"/>
          <w:lang w:val="nl-NL"/>
        </w:rPr>
        <w:t xml:space="preserve">geheimhouding </w:t>
      </w:r>
      <w:r w:rsidR="00D55618" w:rsidRPr="00120373">
        <w:rPr>
          <w:rFonts w:ascii="Arial" w:hAnsi="Arial" w:cs="Arial"/>
          <w:sz w:val="21"/>
          <w:szCs w:val="21"/>
          <w:lang w:val="nl-NL"/>
        </w:rPr>
        <w:t>in acht nemen</w:t>
      </w:r>
      <w:r w:rsidRPr="00120373">
        <w:rPr>
          <w:rFonts w:ascii="Arial" w:hAnsi="Arial" w:cs="Arial"/>
          <w:sz w:val="21"/>
          <w:szCs w:val="21"/>
          <w:lang w:val="nl-NL"/>
        </w:rPr>
        <w:t xml:space="preserve"> ten aanzien van de inhoud van deze </w:t>
      </w:r>
      <w:r w:rsidR="0085435A" w:rsidRPr="00120373">
        <w:rPr>
          <w:rFonts w:ascii="Arial" w:hAnsi="Arial" w:cs="Arial"/>
          <w:sz w:val="21"/>
          <w:szCs w:val="21"/>
          <w:lang w:val="nl-NL"/>
        </w:rPr>
        <w:t>beëindigingsover</w:t>
      </w:r>
      <w:r w:rsidRPr="00120373">
        <w:rPr>
          <w:rFonts w:ascii="Arial" w:hAnsi="Arial" w:cs="Arial"/>
          <w:sz w:val="21"/>
          <w:szCs w:val="21"/>
          <w:lang w:val="nl-NL"/>
        </w:rPr>
        <w:t>eenkomst</w:t>
      </w:r>
      <w:r w:rsidR="00D55618" w:rsidRPr="00120373">
        <w:rPr>
          <w:rFonts w:ascii="Arial" w:hAnsi="Arial" w:cs="Arial"/>
          <w:sz w:val="21"/>
          <w:szCs w:val="21"/>
          <w:lang w:val="nl-NL"/>
        </w:rPr>
        <w:t>,</w:t>
      </w:r>
      <w:r w:rsidRPr="00120373">
        <w:rPr>
          <w:rFonts w:ascii="Arial" w:hAnsi="Arial" w:cs="Arial"/>
          <w:sz w:val="21"/>
          <w:szCs w:val="21"/>
          <w:lang w:val="nl-NL"/>
        </w:rPr>
        <w:t xml:space="preserve"> tenzij de wet openbaring vereist</w:t>
      </w:r>
      <w:r w:rsidRPr="00120373">
        <w:rPr>
          <w:rFonts w:ascii="Arial" w:eastAsia="SimSun" w:hAnsi="Arial" w:cs="Arial"/>
          <w:sz w:val="21"/>
          <w:szCs w:val="21"/>
          <w:lang w:eastAsia="zh-CN"/>
        </w:rPr>
        <w:t xml:space="preserve"> en met uitzondering van het UWV Werkbedrijf.</w:t>
      </w:r>
    </w:p>
    <w:p w14:paraId="73D9347F" w14:textId="77777777" w:rsidR="00772F38" w:rsidRPr="00120373" w:rsidRDefault="00772F38" w:rsidP="00120373">
      <w:pPr>
        <w:spacing w:line="240" w:lineRule="exact"/>
        <w:rPr>
          <w:rFonts w:ascii="Arial" w:hAnsi="Arial" w:cs="Arial"/>
          <w:sz w:val="21"/>
          <w:szCs w:val="21"/>
          <w:lang w:eastAsia="zh-CN"/>
        </w:rPr>
      </w:pPr>
    </w:p>
    <w:p w14:paraId="6EBFE7D7"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 xml:space="preserve">Tevens zullen partijen </w:t>
      </w:r>
      <w:r w:rsidR="00D55618" w:rsidRPr="00120373">
        <w:rPr>
          <w:rFonts w:ascii="Arial" w:hAnsi="Arial" w:cs="Arial"/>
          <w:sz w:val="21"/>
          <w:szCs w:val="21"/>
        </w:rPr>
        <w:t xml:space="preserve">nu en </w:t>
      </w:r>
      <w:r w:rsidRPr="00120373">
        <w:rPr>
          <w:rFonts w:ascii="Arial" w:hAnsi="Arial" w:cs="Arial"/>
          <w:sz w:val="21"/>
          <w:szCs w:val="21"/>
        </w:rPr>
        <w:t xml:space="preserve">in de toekomst </w:t>
      </w:r>
      <w:r w:rsidR="00D55618" w:rsidRPr="00120373">
        <w:rPr>
          <w:rFonts w:ascii="Arial" w:hAnsi="Arial" w:cs="Arial"/>
          <w:sz w:val="21"/>
          <w:szCs w:val="21"/>
        </w:rPr>
        <w:t xml:space="preserve">geen </w:t>
      </w:r>
      <w:r w:rsidRPr="00120373">
        <w:rPr>
          <w:rFonts w:ascii="Arial" w:hAnsi="Arial" w:cs="Arial"/>
          <w:sz w:val="21"/>
          <w:szCs w:val="21"/>
        </w:rPr>
        <w:t>negatieve uitlatingen over elkaar</w:t>
      </w:r>
      <w:r w:rsidR="00D55618" w:rsidRPr="00120373">
        <w:rPr>
          <w:rFonts w:ascii="Arial" w:hAnsi="Arial" w:cs="Arial"/>
          <w:sz w:val="21"/>
          <w:szCs w:val="21"/>
        </w:rPr>
        <w:t xml:space="preserve"> doen,</w:t>
      </w:r>
      <w:r w:rsidRPr="00120373">
        <w:rPr>
          <w:rFonts w:ascii="Arial" w:hAnsi="Arial" w:cs="Arial"/>
          <w:sz w:val="21"/>
          <w:szCs w:val="21"/>
        </w:rPr>
        <w:t xml:space="preserve"> waaronder begrepen, maar niet beperkt tot uitlatingen via het internet, e-mailverkeer en/of sociale en zakelijke (inter)netwerken. </w:t>
      </w:r>
    </w:p>
    <w:p w14:paraId="532E1F1C"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2B6C66B1" w14:textId="77777777" w:rsidR="00772F38" w:rsidRPr="00120373" w:rsidRDefault="00772F38" w:rsidP="00120373">
      <w:pPr>
        <w:tabs>
          <w:tab w:val="left" w:pos="2760"/>
          <w:tab w:val="left" w:pos="4440"/>
        </w:tabs>
        <w:suppressAutoHyphens/>
        <w:spacing w:line="240" w:lineRule="exact"/>
        <w:rPr>
          <w:rFonts w:ascii="Arial" w:hAnsi="Arial" w:cs="Arial"/>
          <w:sz w:val="21"/>
          <w:szCs w:val="21"/>
          <w:u w:val="single"/>
        </w:rPr>
      </w:pPr>
      <w:r w:rsidRPr="00120373">
        <w:rPr>
          <w:rFonts w:ascii="Arial" w:hAnsi="Arial" w:cs="Arial"/>
          <w:sz w:val="21"/>
          <w:szCs w:val="21"/>
          <w:u w:val="single"/>
        </w:rPr>
        <w:t>Artikel 1</w:t>
      </w:r>
      <w:r w:rsidR="00A67383" w:rsidRPr="00120373">
        <w:rPr>
          <w:rFonts w:ascii="Arial" w:hAnsi="Arial" w:cs="Arial"/>
          <w:sz w:val="21"/>
          <w:szCs w:val="21"/>
          <w:u w:val="single"/>
        </w:rPr>
        <w:t>3 Finale k</w:t>
      </w:r>
      <w:r w:rsidR="00ED40D4">
        <w:rPr>
          <w:rFonts w:ascii="Arial" w:hAnsi="Arial" w:cs="Arial"/>
          <w:sz w:val="21"/>
          <w:szCs w:val="21"/>
          <w:u w:val="single"/>
        </w:rPr>
        <w:t>w</w:t>
      </w:r>
      <w:r w:rsidR="00A67383" w:rsidRPr="00120373">
        <w:rPr>
          <w:rFonts w:ascii="Arial" w:hAnsi="Arial" w:cs="Arial"/>
          <w:sz w:val="21"/>
          <w:szCs w:val="21"/>
          <w:u w:val="single"/>
        </w:rPr>
        <w:t>ijting</w:t>
      </w:r>
    </w:p>
    <w:p w14:paraId="78AC4EE4"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 xml:space="preserve">Partijen verklaren over en weer niets meer van elkaar te vorderen te hebben dan is vastgelegd in deze overeenkomst. Met inachtneming van het voorgaande verlenen partijen elkaar nu reeds voor alsdan over en weer finale kwijting ten aanzien van de verplichtingen die voortvloeien uit de arbeidsovereenkomst en de beëindiging daarvan, dan wel uit andere hoofde, </w:t>
      </w:r>
      <w:r w:rsidR="00D55618" w:rsidRPr="00120373">
        <w:rPr>
          <w:rFonts w:ascii="Arial" w:hAnsi="Arial" w:cs="Arial"/>
          <w:sz w:val="21"/>
          <w:szCs w:val="21"/>
        </w:rPr>
        <w:t>behalve voor</w:t>
      </w:r>
      <w:r w:rsidRPr="00120373">
        <w:rPr>
          <w:rFonts w:ascii="Arial" w:hAnsi="Arial" w:cs="Arial"/>
          <w:sz w:val="21"/>
          <w:szCs w:val="21"/>
        </w:rPr>
        <w:t xml:space="preserve"> de verplichtingen die voortvloeien uit de afspraken </w:t>
      </w:r>
      <w:r w:rsidR="00D55618" w:rsidRPr="00120373">
        <w:rPr>
          <w:rFonts w:ascii="Arial" w:hAnsi="Arial" w:cs="Arial"/>
          <w:sz w:val="21"/>
          <w:szCs w:val="21"/>
        </w:rPr>
        <w:t xml:space="preserve">die zijn </w:t>
      </w:r>
      <w:r w:rsidRPr="00120373">
        <w:rPr>
          <w:rFonts w:ascii="Arial" w:hAnsi="Arial" w:cs="Arial"/>
          <w:sz w:val="21"/>
          <w:szCs w:val="21"/>
        </w:rPr>
        <w:t xml:space="preserve">vastgelegd in deze overeenkomst. </w:t>
      </w:r>
    </w:p>
    <w:p w14:paraId="055B82AF"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p>
    <w:p w14:paraId="22B11ECF" w14:textId="77777777" w:rsidR="00772F38" w:rsidRPr="00120373" w:rsidRDefault="00772F38" w:rsidP="00120373">
      <w:pPr>
        <w:tabs>
          <w:tab w:val="left" w:pos="2760"/>
          <w:tab w:val="left" w:pos="4440"/>
        </w:tabs>
        <w:suppressAutoHyphens/>
        <w:spacing w:line="240" w:lineRule="exact"/>
        <w:rPr>
          <w:rFonts w:ascii="Arial" w:hAnsi="Arial" w:cs="Arial"/>
          <w:sz w:val="21"/>
          <w:szCs w:val="21"/>
        </w:rPr>
      </w:pPr>
      <w:r w:rsidRPr="00120373">
        <w:rPr>
          <w:rFonts w:ascii="Arial" w:hAnsi="Arial" w:cs="Arial"/>
          <w:sz w:val="21"/>
          <w:szCs w:val="21"/>
          <w:u w:val="single"/>
        </w:rPr>
        <w:t>Artikel 1</w:t>
      </w:r>
      <w:r w:rsidR="00A67383" w:rsidRPr="00120373">
        <w:rPr>
          <w:rFonts w:ascii="Arial" w:hAnsi="Arial" w:cs="Arial"/>
          <w:sz w:val="21"/>
          <w:szCs w:val="21"/>
          <w:u w:val="single"/>
        </w:rPr>
        <w:t>4 Vaststellingsovereenkomst</w:t>
      </w:r>
    </w:p>
    <w:p w14:paraId="7FF7BD9E" w14:textId="77777777" w:rsidR="00772F38" w:rsidRPr="00120373" w:rsidRDefault="00772F38" w:rsidP="00120373">
      <w:pPr>
        <w:tabs>
          <w:tab w:val="left" w:pos="2760"/>
          <w:tab w:val="left" w:pos="4440"/>
        </w:tabs>
        <w:suppressAutoHyphens/>
        <w:overflowPunct/>
        <w:spacing w:line="240" w:lineRule="exact"/>
        <w:rPr>
          <w:rFonts w:ascii="Arial" w:hAnsi="Arial" w:cs="Arial"/>
          <w:sz w:val="21"/>
          <w:szCs w:val="21"/>
          <w:lang w:val="nl-NL"/>
        </w:rPr>
      </w:pPr>
      <w:r w:rsidRPr="00120373">
        <w:rPr>
          <w:rFonts w:ascii="Arial" w:hAnsi="Arial" w:cs="Arial"/>
          <w:sz w:val="21"/>
          <w:szCs w:val="21"/>
        </w:rPr>
        <w:t>Deze overeenkomst</w:t>
      </w:r>
      <w:r w:rsidR="00D55618" w:rsidRPr="00120373">
        <w:rPr>
          <w:rFonts w:ascii="Arial" w:hAnsi="Arial" w:cs="Arial"/>
          <w:sz w:val="21"/>
          <w:szCs w:val="21"/>
        </w:rPr>
        <w:t xml:space="preserve"> is</w:t>
      </w:r>
      <w:r w:rsidRPr="00120373">
        <w:rPr>
          <w:rFonts w:ascii="Arial" w:hAnsi="Arial" w:cs="Arial"/>
          <w:sz w:val="21"/>
          <w:szCs w:val="21"/>
        </w:rPr>
        <w:t xml:space="preserve"> een </w:t>
      </w:r>
      <w:r w:rsidR="00A67383" w:rsidRPr="00120373">
        <w:rPr>
          <w:rFonts w:ascii="Arial" w:hAnsi="Arial" w:cs="Arial"/>
          <w:sz w:val="21"/>
          <w:szCs w:val="21"/>
        </w:rPr>
        <w:t>vaststellings</w:t>
      </w:r>
      <w:r w:rsidR="0085435A" w:rsidRPr="00120373">
        <w:rPr>
          <w:rFonts w:ascii="Arial" w:hAnsi="Arial" w:cs="Arial"/>
          <w:sz w:val="21"/>
          <w:szCs w:val="21"/>
        </w:rPr>
        <w:t>overeenkomst</w:t>
      </w:r>
      <w:r w:rsidRPr="00120373">
        <w:rPr>
          <w:rFonts w:ascii="Arial" w:hAnsi="Arial" w:cs="Arial"/>
          <w:sz w:val="21"/>
          <w:szCs w:val="21"/>
        </w:rPr>
        <w:t xml:space="preserve"> </w:t>
      </w:r>
      <w:r w:rsidR="00D55618" w:rsidRPr="00120373">
        <w:rPr>
          <w:rFonts w:ascii="Arial" w:hAnsi="Arial" w:cs="Arial"/>
          <w:sz w:val="21"/>
          <w:szCs w:val="21"/>
        </w:rPr>
        <w:t>zoals</w:t>
      </w:r>
      <w:r w:rsidRPr="00120373">
        <w:rPr>
          <w:rFonts w:ascii="Arial" w:hAnsi="Arial" w:cs="Arial"/>
          <w:sz w:val="21"/>
          <w:szCs w:val="21"/>
        </w:rPr>
        <w:t xml:space="preserve"> bedoeld</w:t>
      </w:r>
      <w:r w:rsidR="00D55618" w:rsidRPr="00120373">
        <w:rPr>
          <w:rFonts w:ascii="Arial" w:hAnsi="Arial" w:cs="Arial"/>
          <w:sz w:val="21"/>
          <w:szCs w:val="21"/>
        </w:rPr>
        <w:t xml:space="preserve"> wordt</w:t>
      </w:r>
      <w:r w:rsidRPr="00120373">
        <w:rPr>
          <w:rFonts w:ascii="Arial" w:hAnsi="Arial" w:cs="Arial"/>
          <w:sz w:val="21"/>
          <w:szCs w:val="21"/>
        </w:rPr>
        <w:t xml:space="preserve"> in artikel 7:900 </w:t>
      </w:r>
      <w:r w:rsidR="00D55618" w:rsidRPr="00120373">
        <w:rPr>
          <w:rFonts w:ascii="Arial" w:hAnsi="Arial" w:cs="Arial"/>
          <w:sz w:val="21"/>
          <w:szCs w:val="21"/>
        </w:rPr>
        <w:t xml:space="preserve">van het </w:t>
      </w:r>
      <w:r w:rsidRPr="00120373">
        <w:rPr>
          <w:rFonts w:ascii="Arial" w:hAnsi="Arial" w:cs="Arial"/>
          <w:sz w:val="21"/>
          <w:szCs w:val="21"/>
        </w:rPr>
        <w:t>B</w:t>
      </w:r>
      <w:r w:rsidR="00D55618" w:rsidRPr="00120373">
        <w:rPr>
          <w:rFonts w:ascii="Arial" w:hAnsi="Arial" w:cs="Arial"/>
          <w:sz w:val="21"/>
          <w:szCs w:val="21"/>
        </w:rPr>
        <w:t xml:space="preserve">urgerlijk </w:t>
      </w:r>
      <w:r w:rsidRPr="00120373">
        <w:rPr>
          <w:rFonts w:ascii="Arial" w:hAnsi="Arial" w:cs="Arial"/>
          <w:sz w:val="21"/>
          <w:szCs w:val="21"/>
        </w:rPr>
        <w:t>W</w:t>
      </w:r>
      <w:r w:rsidR="00D55618" w:rsidRPr="00120373">
        <w:rPr>
          <w:rFonts w:ascii="Arial" w:hAnsi="Arial" w:cs="Arial"/>
          <w:sz w:val="21"/>
          <w:szCs w:val="21"/>
        </w:rPr>
        <w:t>etboek</w:t>
      </w:r>
      <w:r w:rsidRPr="00120373">
        <w:rPr>
          <w:rFonts w:ascii="Arial" w:hAnsi="Arial" w:cs="Arial"/>
          <w:sz w:val="21"/>
          <w:szCs w:val="21"/>
        </w:rPr>
        <w:t xml:space="preserve">. Partijen doen afstand van hun bevoegdheid om in of buiten rechte gehele of gedeeltelijke ontbinding en/of vernietiging van deze </w:t>
      </w:r>
      <w:r w:rsidR="0085435A" w:rsidRPr="00120373">
        <w:rPr>
          <w:rFonts w:ascii="Arial" w:hAnsi="Arial" w:cs="Arial"/>
          <w:sz w:val="21"/>
          <w:szCs w:val="21"/>
        </w:rPr>
        <w:t>beëindigingsovereenkomst</w:t>
      </w:r>
      <w:r w:rsidRPr="00120373">
        <w:rPr>
          <w:rFonts w:ascii="Arial" w:hAnsi="Arial" w:cs="Arial"/>
          <w:sz w:val="21"/>
          <w:szCs w:val="21"/>
        </w:rPr>
        <w:t xml:space="preserve"> te vorderen. </w:t>
      </w:r>
      <w:r w:rsidRPr="00120373">
        <w:rPr>
          <w:rFonts w:ascii="Arial" w:hAnsi="Arial" w:cs="Arial"/>
          <w:sz w:val="21"/>
          <w:szCs w:val="21"/>
          <w:lang w:val="nl-NL"/>
        </w:rPr>
        <w:t xml:space="preserve">Deze </w:t>
      </w:r>
      <w:r w:rsidR="0085435A" w:rsidRPr="00120373">
        <w:rPr>
          <w:rFonts w:ascii="Arial" w:hAnsi="Arial" w:cs="Arial"/>
          <w:sz w:val="21"/>
          <w:szCs w:val="21"/>
          <w:lang w:val="nl-NL"/>
        </w:rPr>
        <w:t>beëindigingsovereenkomst</w:t>
      </w:r>
      <w:r w:rsidRPr="00120373">
        <w:rPr>
          <w:rFonts w:ascii="Arial" w:hAnsi="Arial" w:cs="Arial"/>
          <w:sz w:val="21"/>
          <w:szCs w:val="21"/>
          <w:lang w:val="nl-NL"/>
        </w:rPr>
        <w:t xml:space="preserve"> kan uitsluitend worden gewijzigd door een schriftelijke, door </w:t>
      </w:r>
      <w:r w:rsidRPr="00120373">
        <w:rPr>
          <w:rFonts w:ascii="Arial" w:hAnsi="Arial" w:cs="Arial"/>
          <w:sz w:val="21"/>
          <w:szCs w:val="21"/>
        </w:rPr>
        <w:t>p</w:t>
      </w:r>
      <w:proofErr w:type="spellStart"/>
      <w:r w:rsidRPr="00120373">
        <w:rPr>
          <w:rFonts w:ascii="Arial" w:hAnsi="Arial" w:cs="Arial"/>
          <w:sz w:val="21"/>
          <w:szCs w:val="21"/>
          <w:lang w:val="nl-NL"/>
        </w:rPr>
        <w:t>artijen</w:t>
      </w:r>
      <w:proofErr w:type="spellEnd"/>
      <w:r w:rsidRPr="00120373">
        <w:rPr>
          <w:rFonts w:ascii="Arial" w:hAnsi="Arial" w:cs="Arial"/>
          <w:sz w:val="21"/>
          <w:szCs w:val="21"/>
          <w:lang w:val="nl-NL"/>
        </w:rPr>
        <w:t xml:space="preserve"> ondertekende, gedateerde en daartoe strekkende verklaring.</w:t>
      </w:r>
    </w:p>
    <w:p w14:paraId="5E324F1B" w14:textId="77777777" w:rsidR="003668DE" w:rsidRPr="00120373" w:rsidRDefault="003668DE" w:rsidP="00120373">
      <w:pPr>
        <w:tabs>
          <w:tab w:val="left" w:pos="2760"/>
          <w:tab w:val="left" w:pos="4440"/>
        </w:tabs>
        <w:suppressAutoHyphens/>
        <w:overflowPunct/>
        <w:spacing w:line="240" w:lineRule="exact"/>
        <w:rPr>
          <w:rFonts w:ascii="Arial" w:hAnsi="Arial" w:cs="Arial"/>
          <w:sz w:val="21"/>
          <w:szCs w:val="21"/>
          <w:lang w:val="nl-NL"/>
        </w:rPr>
      </w:pPr>
    </w:p>
    <w:p w14:paraId="4B11B0A0" w14:textId="77777777" w:rsidR="003668DE" w:rsidRPr="00120373" w:rsidRDefault="00A67383" w:rsidP="00120373">
      <w:pPr>
        <w:tabs>
          <w:tab w:val="left" w:pos="2760"/>
          <w:tab w:val="left" w:pos="4440"/>
        </w:tabs>
        <w:suppressAutoHyphens/>
        <w:overflowPunct/>
        <w:spacing w:line="240" w:lineRule="exact"/>
        <w:rPr>
          <w:rFonts w:ascii="Arial" w:hAnsi="Arial" w:cs="Arial"/>
          <w:sz w:val="21"/>
          <w:szCs w:val="21"/>
          <w:u w:val="single"/>
          <w:lang w:val="nl-NL"/>
        </w:rPr>
      </w:pPr>
      <w:r w:rsidRPr="00120373">
        <w:rPr>
          <w:rFonts w:ascii="Arial" w:hAnsi="Arial" w:cs="Arial"/>
          <w:sz w:val="21"/>
          <w:szCs w:val="21"/>
          <w:u w:val="single"/>
          <w:lang w:val="nl-NL"/>
        </w:rPr>
        <w:t>Artikel 15 Bedenktijd</w:t>
      </w:r>
    </w:p>
    <w:p w14:paraId="00B1C099" w14:textId="77777777" w:rsidR="00772F38" w:rsidRPr="00120373" w:rsidRDefault="00A67383" w:rsidP="00120373">
      <w:pPr>
        <w:spacing w:line="240" w:lineRule="exact"/>
        <w:rPr>
          <w:rFonts w:ascii="Arial" w:hAnsi="Arial" w:cs="Arial"/>
          <w:sz w:val="21"/>
          <w:szCs w:val="21"/>
          <w:lang w:val="nl-NL"/>
        </w:rPr>
      </w:pPr>
      <w:r w:rsidRPr="00120373">
        <w:rPr>
          <w:rFonts w:ascii="Arial" w:hAnsi="Arial" w:cs="Arial"/>
          <w:sz w:val="21"/>
          <w:szCs w:val="21"/>
          <w:lang w:val="nl-NL"/>
        </w:rPr>
        <w:t xml:space="preserve">Werknemer </w:t>
      </w:r>
      <w:r w:rsidR="003668DE" w:rsidRPr="00120373">
        <w:rPr>
          <w:rFonts w:ascii="Arial" w:hAnsi="Arial" w:cs="Arial"/>
          <w:sz w:val="21"/>
          <w:szCs w:val="21"/>
          <w:lang w:val="nl-NL"/>
        </w:rPr>
        <w:t xml:space="preserve">heeft na ondertekening van deze overeenkomst, het recht om deze overeenkomst eenmalig binnen een termijn van veertien dagen na de dagtekening van deze overeenkomst zonder opgaaf van redenen te ontbinden (bedenktijd). Het inroepen van dit recht dient de werknemer / werkneemster te doen door middel van een schriftelijke, aan de werkgever gerichte verklaring. </w:t>
      </w:r>
    </w:p>
    <w:p w14:paraId="3E365239"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44FD27BB" w14:textId="77777777" w:rsidR="00772F38" w:rsidRPr="00120373" w:rsidRDefault="00D5561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O</w:t>
      </w:r>
      <w:r w:rsidR="00772F38" w:rsidRPr="00120373">
        <w:rPr>
          <w:rFonts w:ascii="Arial" w:hAnsi="Arial" w:cs="Arial"/>
          <w:sz w:val="21"/>
          <w:szCs w:val="21"/>
        </w:rPr>
        <w:t xml:space="preserve">vereengekomen en in tweevoud ondertekend: </w:t>
      </w:r>
    </w:p>
    <w:p w14:paraId="3EE9F9C4"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311F9CF6"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24D54B28"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25B10371"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Werkgever</w:t>
      </w:r>
      <w:r w:rsidRPr="00120373">
        <w:rPr>
          <w:rFonts w:ascii="Arial" w:hAnsi="Arial" w:cs="Arial"/>
          <w:sz w:val="21"/>
          <w:szCs w:val="21"/>
        </w:rPr>
        <w:tab/>
      </w:r>
      <w:r w:rsidRPr="00120373">
        <w:rPr>
          <w:rFonts w:ascii="Arial" w:hAnsi="Arial" w:cs="Arial"/>
          <w:sz w:val="21"/>
          <w:szCs w:val="21"/>
        </w:rPr>
        <w:tab/>
      </w:r>
      <w:r w:rsidRPr="00120373">
        <w:rPr>
          <w:rFonts w:ascii="Arial" w:hAnsi="Arial" w:cs="Arial"/>
          <w:sz w:val="21"/>
          <w:szCs w:val="21"/>
        </w:rPr>
        <w:tab/>
        <w:t xml:space="preserve">Werknemer </w:t>
      </w:r>
    </w:p>
    <w:p w14:paraId="12DDCB96"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p>
    <w:p w14:paraId="61D8028C"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w:t>
      </w:r>
      <w:r w:rsidRPr="00120373">
        <w:rPr>
          <w:rFonts w:ascii="Arial" w:hAnsi="Arial" w:cs="Arial"/>
          <w:sz w:val="21"/>
          <w:szCs w:val="21"/>
        </w:rPr>
        <w:tab/>
      </w:r>
      <w:r w:rsidRPr="00120373">
        <w:rPr>
          <w:rFonts w:ascii="Arial" w:hAnsi="Arial" w:cs="Arial"/>
          <w:sz w:val="21"/>
          <w:szCs w:val="21"/>
        </w:rPr>
        <w:tab/>
      </w:r>
      <w:r w:rsidRPr="00120373">
        <w:rPr>
          <w:rFonts w:ascii="Arial" w:hAnsi="Arial" w:cs="Arial"/>
          <w:sz w:val="21"/>
          <w:szCs w:val="21"/>
        </w:rPr>
        <w:tab/>
        <w:t>....................................</w:t>
      </w:r>
    </w:p>
    <w:p w14:paraId="36E69285"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b/>
          <w:sz w:val="21"/>
          <w:szCs w:val="21"/>
        </w:rPr>
        <w:t>PLAATS, DATUM</w:t>
      </w:r>
      <w:r w:rsidRPr="00120373">
        <w:rPr>
          <w:rFonts w:ascii="Arial" w:hAnsi="Arial" w:cs="Arial"/>
          <w:sz w:val="21"/>
          <w:szCs w:val="21"/>
        </w:rPr>
        <w:tab/>
      </w:r>
      <w:r w:rsidRPr="00120373">
        <w:rPr>
          <w:rFonts w:ascii="Arial" w:hAnsi="Arial" w:cs="Arial"/>
          <w:sz w:val="21"/>
          <w:szCs w:val="21"/>
        </w:rPr>
        <w:tab/>
      </w:r>
      <w:r w:rsidRPr="00120373">
        <w:rPr>
          <w:rFonts w:ascii="Arial" w:hAnsi="Arial" w:cs="Arial"/>
          <w:sz w:val="21"/>
          <w:szCs w:val="21"/>
        </w:rPr>
        <w:tab/>
      </w:r>
      <w:r w:rsidRPr="00120373">
        <w:rPr>
          <w:rFonts w:ascii="Arial" w:hAnsi="Arial" w:cs="Arial"/>
          <w:b/>
          <w:sz w:val="21"/>
          <w:szCs w:val="21"/>
        </w:rPr>
        <w:t>PLAATS, DATUM</w:t>
      </w:r>
    </w:p>
    <w:p w14:paraId="468FD41A" w14:textId="77777777" w:rsidR="00772F38" w:rsidRPr="00120373" w:rsidRDefault="00772F38" w:rsidP="00120373">
      <w:pPr>
        <w:tabs>
          <w:tab w:val="left" w:pos="544"/>
          <w:tab w:val="left" w:pos="2760"/>
          <w:tab w:val="left" w:pos="4440"/>
        </w:tabs>
        <w:suppressAutoHyphens/>
        <w:spacing w:line="240" w:lineRule="exact"/>
        <w:rPr>
          <w:rFonts w:ascii="Arial" w:hAnsi="Arial" w:cs="Arial"/>
          <w:sz w:val="21"/>
          <w:szCs w:val="21"/>
        </w:rPr>
      </w:pPr>
      <w:r w:rsidRPr="00120373">
        <w:rPr>
          <w:rFonts w:ascii="Arial" w:hAnsi="Arial" w:cs="Arial"/>
          <w:sz w:val="21"/>
          <w:szCs w:val="21"/>
        </w:rPr>
        <w:t xml:space="preserve">De heer/mevrouw </w:t>
      </w:r>
      <w:r w:rsidRPr="00120373">
        <w:rPr>
          <w:rFonts w:ascii="Arial" w:hAnsi="Arial" w:cs="Arial"/>
          <w:b/>
          <w:sz w:val="21"/>
          <w:szCs w:val="21"/>
        </w:rPr>
        <w:t>NAAM</w:t>
      </w:r>
    </w:p>
    <w:p w14:paraId="16C8D6D8" w14:textId="77777777" w:rsidR="00B635F2" w:rsidRPr="00120373" w:rsidRDefault="00772F38" w:rsidP="00120373">
      <w:pPr>
        <w:tabs>
          <w:tab w:val="left" w:pos="544"/>
          <w:tab w:val="left" w:pos="2760"/>
          <w:tab w:val="left" w:pos="4440"/>
        </w:tabs>
        <w:suppressAutoHyphens/>
        <w:spacing w:line="240" w:lineRule="exact"/>
        <w:rPr>
          <w:rFonts w:ascii="Arial" w:hAnsi="Arial" w:cs="Arial"/>
          <w:b/>
          <w:sz w:val="21"/>
          <w:szCs w:val="21"/>
          <w:u w:val="single"/>
          <w:lang w:val="nl-NL"/>
        </w:rPr>
      </w:pPr>
      <w:r w:rsidRPr="00120373">
        <w:rPr>
          <w:rFonts w:ascii="Arial" w:hAnsi="Arial" w:cs="Arial"/>
          <w:sz w:val="21"/>
          <w:szCs w:val="21"/>
        </w:rPr>
        <w:t xml:space="preserve">Namens </w:t>
      </w:r>
      <w:r w:rsidRPr="00120373">
        <w:rPr>
          <w:rFonts w:ascii="Arial" w:hAnsi="Arial" w:cs="Arial"/>
          <w:b/>
          <w:sz w:val="21"/>
          <w:szCs w:val="21"/>
        </w:rPr>
        <w:t xml:space="preserve">NAAM en RECHTSVORM </w:t>
      </w:r>
      <w:r w:rsidRPr="00120373">
        <w:rPr>
          <w:rFonts w:ascii="Arial" w:hAnsi="Arial" w:cs="Arial"/>
          <w:sz w:val="21"/>
          <w:szCs w:val="21"/>
        </w:rPr>
        <w:tab/>
      </w:r>
      <w:r w:rsidRPr="00120373">
        <w:rPr>
          <w:rFonts w:ascii="Arial" w:hAnsi="Arial" w:cs="Arial"/>
          <w:sz w:val="21"/>
          <w:szCs w:val="21"/>
        </w:rPr>
        <w:tab/>
      </w:r>
      <w:r w:rsidRPr="00120373">
        <w:rPr>
          <w:rFonts w:ascii="Arial" w:hAnsi="Arial" w:cs="Arial"/>
          <w:b/>
          <w:sz w:val="21"/>
          <w:szCs w:val="21"/>
        </w:rPr>
        <w:t>NAAM</w:t>
      </w:r>
      <w:r w:rsidRPr="00120373">
        <w:rPr>
          <w:rFonts w:ascii="Arial" w:hAnsi="Arial" w:cs="Arial"/>
          <w:sz w:val="21"/>
          <w:szCs w:val="21"/>
        </w:rPr>
        <w:t xml:space="preserve">  </w:t>
      </w:r>
    </w:p>
    <w:sectPr w:rsidR="00B635F2" w:rsidRPr="00120373" w:rsidSect="00471552">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3062" w:right="1276" w:bottom="1418" w:left="1134"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7209" w14:textId="77777777" w:rsidR="00073B19" w:rsidRDefault="00073B19" w:rsidP="002D0E10">
      <w:r>
        <w:separator/>
      </w:r>
    </w:p>
  </w:endnote>
  <w:endnote w:type="continuationSeparator" w:id="0">
    <w:p w14:paraId="0C73569B" w14:textId="77777777" w:rsidR="00073B19" w:rsidRDefault="00073B19"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811E" w14:textId="77777777" w:rsidR="0085435A" w:rsidRDefault="008543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CCE7" w14:textId="77777777" w:rsidR="00AE67A0" w:rsidRDefault="00AE67A0" w:rsidP="008E0C99">
    <w:pPr>
      <w:pStyle w:val="Voettekst"/>
      <w:rPr>
        <w:szCs w:val="16"/>
      </w:rPr>
    </w:pPr>
  </w:p>
  <w:p w14:paraId="7F67B4B9" w14:textId="77777777" w:rsidR="00AE67A0" w:rsidRDefault="00AE67A0" w:rsidP="008E0C99">
    <w:pPr>
      <w:pStyle w:val="Voettekst"/>
      <w:rPr>
        <w:szCs w:val="16"/>
      </w:rPr>
    </w:pPr>
  </w:p>
  <w:p w14:paraId="488D1252" w14:textId="77777777" w:rsidR="00AE67A0" w:rsidRPr="00772F38" w:rsidRDefault="0085435A" w:rsidP="00772F38">
    <w:pPr>
      <w:pStyle w:val="Voettekst"/>
      <w:rPr>
        <w:rFonts w:ascii="Arial" w:hAnsi="Arial" w:cs="Arial"/>
        <w:szCs w:val="16"/>
      </w:rPr>
    </w:pPr>
    <w:r>
      <w:rPr>
        <w:rFonts w:ascii="Arial" w:hAnsi="Arial" w:cs="Arial"/>
        <w:szCs w:val="16"/>
      </w:rPr>
      <w:t>Beëindigings</w:t>
    </w:r>
    <w:r w:rsidR="00AE67A0" w:rsidRPr="00772F38">
      <w:rPr>
        <w:rFonts w:ascii="Arial" w:hAnsi="Arial" w:cs="Arial"/>
        <w:szCs w:val="16"/>
      </w:rPr>
      <w:t>overeenkomst</w:t>
    </w:r>
    <w:r w:rsidR="00AE67A0" w:rsidRPr="00772F38">
      <w:rPr>
        <w:rFonts w:ascii="Arial" w:hAnsi="Arial" w:cs="Arial"/>
        <w:szCs w:val="16"/>
      </w:rPr>
      <w:tab/>
    </w:r>
    <w:r w:rsidR="00AE67A0" w:rsidRPr="00772F38">
      <w:rPr>
        <w:rFonts w:ascii="Arial" w:hAnsi="Arial" w:cs="Arial"/>
        <w:szCs w:val="16"/>
      </w:rPr>
      <w:tab/>
    </w:r>
    <w:r w:rsidR="00AE67A0" w:rsidRPr="00772F38">
      <w:rPr>
        <w:rFonts w:ascii="Arial" w:hAnsi="Arial" w:cs="Arial"/>
        <w:szCs w:val="16"/>
      </w:rPr>
      <w:fldChar w:fldCharType="begin"/>
    </w:r>
    <w:r w:rsidR="00AE67A0" w:rsidRPr="00772F38">
      <w:rPr>
        <w:rFonts w:ascii="Arial" w:hAnsi="Arial" w:cs="Arial"/>
        <w:szCs w:val="16"/>
      </w:rPr>
      <w:instrText xml:space="preserve"> page </w:instrText>
    </w:r>
    <w:r w:rsidR="00AE67A0" w:rsidRPr="00772F38">
      <w:rPr>
        <w:rFonts w:ascii="Arial" w:hAnsi="Arial" w:cs="Arial"/>
        <w:szCs w:val="16"/>
      </w:rPr>
      <w:fldChar w:fldCharType="separate"/>
    </w:r>
    <w:r w:rsidR="0013004C">
      <w:rPr>
        <w:rFonts w:ascii="Arial" w:hAnsi="Arial" w:cs="Arial"/>
        <w:noProof/>
        <w:szCs w:val="16"/>
      </w:rPr>
      <w:t>3</w:t>
    </w:r>
    <w:r w:rsidR="00AE67A0" w:rsidRPr="00772F38">
      <w:rPr>
        <w:rFonts w:ascii="Arial" w:hAnsi="Arial" w:cs="Arial"/>
        <w:szCs w:val="16"/>
      </w:rPr>
      <w:fldChar w:fldCharType="end"/>
    </w:r>
    <w:r w:rsidR="00AE67A0" w:rsidRPr="00772F38">
      <w:rPr>
        <w:rFonts w:ascii="Arial" w:hAnsi="Arial" w:cs="Arial"/>
        <w:szCs w:val="16"/>
      </w:rPr>
      <w:t>/</w:t>
    </w:r>
    <w:r w:rsidR="00AE67A0" w:rsidRPr="00772F38">
      <w:rPr>
        <w:rFonts w:ascii="Arial" w:hAnsi="Arial" w:cs="Arial"/>
        <w:szCs w:val="16"/>
      </w:rPr>
      <w:fldChar w:fldCharType="begin"/>
    </w:r>
    <w:r w:rsidR="00AE67A0" w:rsidRPr="00772F38">
      <w:rPr>
        <w:rFonts w:ascii="Arial" w:hAnsi="Arial" w:cs="Arial"/>
        <w:szCs w:val="16"/>
      </w:rPr>
      <w:instrText xml:space="preserve"> NUMPAGES </w:instrText>
    </w:r>
    <w:r w:rsidR="00AE67A0" w:rsidRPr="00772F38">
      <w:rPr>
        <w:rFonts w:ascii="Arial" w:hAnsi="Arial" w:cs="Arial"/>
        <w:szCs w:val="16"/>
      </w:rPr>
      <w:fldChar w:fldCharType="separate"/>
    </w:r>
    <w:r w:rsidR="0013004C">
      <w:rPr>
        <w:rFonts w:ascii="Arial" w:hAnsi="Arial" w:cs="Arial"/>
        <w:noProof/>
        <w:szCs w:val="16"/>
      </w:rPr>
      <w:t>4</w:t>
    </w:r>
    <w:r w:rsidR="00AE67A0" w:rsidRPr="00772F38">
      <w:rPr>
        <w:rFonts w:ascii="Arial" w:hAnsi="Arial"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638B" w14:textId="77777777" w:rsidR="0085435A" w:rsidRDefault="008543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D770" w14:textId="77777777" w:rsidR="00073B19" w:rsidRDefault="00073B19" w:rsidP="002D0E10">
      <w:r>
        <w:separator/>
      </w:r>
    </w:p>
  </w:footnote>
  <w:footnote w:type="continuationSeparator" w:id="0">
    <w:p w14:paraId="5EA2D8F2" w14:textId="77777777" w:rsidR="00073B19" w:rsidRDefault="00073B19"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2C33" w14:textId="77777777" w:rsidR="0085435A" w:rsidRDefault="008543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9401" w14:textId="77777777" w:rsidR="00AE67A0" w:rsidRDefault="00850DCA" w:rsidP="008E0C99">
    <w:pPr>
      <w:pStyle w:val="Koptekst"/>
      <w:jc w:val="right"/>
    </w:pPr>
    <w:r w:rsidRPr="00B47ABB">
      <w:rPr>
        <w:noProof/>
        <w:lang w:val="nl-NL"/>
      </w:rPr>
      <w:drawing>
        <wp:inline distT="0" distB="0" distL="0" distR="0" wp14:anchorId="51996C1C" wp14:editId="05D547A4">
          <wp:extent cx="895350" cy="1152525"/>
          <wp:effectExtent l="0" t="0" r="0" b="9525"/>
          <wp:docPr id="58" name="Afbeelding 9"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LogoKHN_600_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52525"/>
                  </a:xfrm>
                  <a:prstGeom prst="rect">
                    <a:avLst/>
                  </a:prstGeom>
                  <a:noFill/>
                  <a:ln>
                    <a:noFill/>
                  </a:ln>
                </pic:spPr>
              </pic:pic>
            </a:graphicData>
          </a:graphic>
        </wp:inline>
      </w:drawing>
    </w:r>
  </w:p>
  <w:p w14:paraId="13DAA3C3" w14:textId="77777777" w:rsidR="00AE67A0" w:rsidRDefault="00AE67A0" w:rsidP="008E0C99">
    <w:pPr>
      <w:pStyle w:val="Koptekst"/>
      <w:jc w:val="right"/>
    </w:pPr>
  </w:p>
  <w:p w14:paraId="45C92890" w14:textId="77777777" w:rsidR="00AE67A0" w:rsidRPr="008E0C99" w:rsidRDefault="00AE67A0" w:rsidP="008E0C99">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D15E" w14:textId="77777777" w:rsidR="00AE67A0" w:rsidRDefault="00471552" w:rsidP="00471552">
    <w:pPr>
      <w:pStyle w:val="Koptekst"/>
      <w:tabs>
        <w:tab w:val="left" w:pos="708"/>
      </w:tabs>
      <w:jc w:val="right"/>
    </w:pPr>
    <w:r>
      <w:t xml:space="preserve">        </w:t>
    </w:r>
    <w:r w:rsidR="00850DCA" w:rsidRPr="00B47ABB">
      <w:rPr>
        <w:noProof/>
        <w:lang w:val="nl-NL"/>
      </w:rPr>
      <w:drawing>
        <wp:anchor distT="0" distB="0" distL="114300" distR="114300" simplePos="0" relativeHeight="251658752" behindDoc="0" locked="0" layoutInCell="1" allowOverlap="1" wp14:anchorId="622A0D68" wp14:editId="02513CC8">
          <wp:simplePos x="0" y="0"/>
          <wp:positionH relativeFrom="column">
            <wp:posOffset>5137785</wp:posOffset>
          </wp:positionH>
          <wp:positionV relativeFrom="paragraph">
            <wp:posOffset>0</wp:posOffset>
          </wp:positionV>
          <wp:extent cx="896400" cy="1152000"/>
          <wp:effectExtent l="0" t="0" r="0" b="0"/>
          <wp:wrapSquare wrapText="left"/>
          <wp:docPr id="59"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KHN_600_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64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9BE289" w14:textId="05A333F4" w:rsidR="00471552" w:rsidRPr="00471552" w:rsidRDefault="00471552" w:rsidP="00471552">
    <w:pPr>
      <w:rPr>
        <w:rFonts w:ascii="Arial" w:hAnsi="Arial" w:cs="Arial"/>
        <w:i/>
        <w:sz w:val="18"/>
        <w:szCs w:val="18"/>
      </w:rPr>
    </w:pPr>
    <w:r w:rsidRPr="00985D8E">
      <w:rPr>
        <w:noProof/>
        <w:lang w:val="nl-NL"/>
      </w:rPr>
      <mc:AlternateContent>
        <mc:Choice Requires="wps">
          <w:drawing>
            <wp:anchor distT="0" distB="0" distL="114300" distR="114300" simplePos="0" relativeHeight="251660800" behindDoc="0" locked="0" layoutInCell="0" allowOverlap="1" wp14:anchorId="01956AA6" wp14:editId="5C29194E">
              <wp:simplePos x="0" y="0"/>
              <wp:positionH relativeFrom="page">
                <wp:posOffset>7200900</wp:posOffset>
              </wp:positionH>
              <wp:positionV relativeFrom="margin">
                <wp:posOffset>1807845</wp:posOffset>
              </wp:positionV>
              <wp:extent cx="122555" cy="6674485"/>
              <wp:effectExtent l="9525" t="7620" r="10795" b="139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6674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FBC9C40" w14:textId="77777777" w:rsidR="00471552" w:rsidRDefault="00471552" w:rsidP="00471552">
                          <w:pPr>
                            <w:rPr>
                              <w:rFonts w:ascii="Museo 300" w:hAnsi="Museo 300"/>
                              <w:smallCaps/>
                              <w:color w:val="004E8F"/>
                              <w:sz w:val="12"/>
                              <w:szCs w:val="100"/>
                            </w:rPr>
                          </w:pPr>
                          <w:r>
                            <w:rPr>
                              <w:rFonts w:ascii="Museo 300" w:hAnsi="Museo 300"/>
                              <w:smallCaps/>
                              <w:color w:val="004E8F"/>
                              <w:sz w:val="12"/>
                              <w:szCs w:val="100"/>
                            </w:rPr>
                            <w:t>KONINKLIJK VERBOND VAN ONDERNEMERS IN HET HORECA- EN AANVERWANTE BEDRIJF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5D8A258" id="Rectangle 1" o:spid="_x0000_s1026" style="position:absolute;margin-left:567pt;margin-top:142.35pt;width:9.65pt;height:525.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" o:allowincell="f" strokecolor="white" strokeweight="1pt">
              <v:fill opacity="52428f"/>
              <v:shadow color="#d8d8d8" offset="3pt,3pt"/>
              <v:textbox style="layout-flow:vertical;mso-layout-flow-alt:bottom-to-top" inset=".72pt,7.2pt,.72pt,7.2pt">
                <w:txbxContent>
                  <w:p w:rsidR="00471552" w:rsidRDefault="00471552" w:rsidP="00471552">
                    <w:pPr>
                      <w:rPr>
                        <w:rFonts w:ascii="Museo 300" w:hAnsi="Museo 300"/>
                        <w:smallCaps/>
                        <w:color w:val="004E8F"/>
                        <w:sz w:val="12"/>
                        <w:szCs w:val="100"/>
                      </w:rPr>
                    </w:pPr>
                    <w:r>
                      <w:rPr>
                        <w:rFonts w:ascii="Museo 300" w:hAnsi="Museo 300"/>
                        <w:smallCaps/>
                        <w:color w:val="004E8F"/>
                        <w:sz w:val="12"/>
                        <w:szCs w:val="100"/>
                      </w:rPr>
                      <w:t>KONINKLIJK VERBOND VAN ONDERNEMERS IN HET HORECA- EN AANVERWANTE BEDRIJF ‘HORECA NEDERLAND’</w:t>
                    </w:r>
                  </w:p>
                </w:txbxContent>
              </v:textbox>
              <w10:wrap anchorx="page" anchory="margin"/>
            </v:rect>
          </w:pict>
        </mc:Fallback>
      </mc:AlternateContent>
    </w:r>
    <w:r w:rsidRPr="00471552">
      <w:rPr>
        <w:rFonts w:ascii="Arial" w:hAnsi="Arial" w:cs="Arial"/>
        <w:i/>
        <w:sz w:val="18"/>
        <w:szCs w:val="18"/>
      </w:rPr>
      <w:t xml:space="preserve">Deze informatie is met de grootste zorg samengesteld. Koninklijke Horeca Nederland aanvaardt echter geen aansprakelijkheid voor de inhoud ervan. Raadpleeg bij onduidelijkheden of </w:t>
    </w:r>
    <w:r w:rsidRPr="00471552">
      <w:rPr>
        <w:rFonts w:ascii="Arial" w:hAnsi="Arial" w:cs="Arial"/>
        <w:i/>
        <w:sz w:val="18"/>
        <w:szCs w:val="18"/>
      </w:rPr>
      <w:t xml:space="preserve">aanpassingen de afdeling </w:t>
    </w:r>
    <w:r w:rsidR="00547911">
      <w:rPr>
        <w:rFonts w:ascii="Arial" w:hAnsi="Arial" w:cs="Arial"/>
        <w:i/>
        <w:sz w:val="18"/>
        <w:szCs w:val="18"/>
      </w:rPr>
      <w:t xml:space="preserve">KHN </w:t>
    </w:r>
    <w:r w:rsidRPr="00471552">
      <w:rPr>
        <w:rFonts w:ascii="Arial" w:hAnsi="Arial" w:cs="Arial"/>
        <w:i/>
        <w:sz w:val="18"/>
        <w:szCs w:val="18"/>
      </w:rPr>
      <w:t>Advies.</w:t>
    </w:r>
  </w:p>
  <w:p w14:paraId="0A4E5E04" w14:textId="77777777" w:rsidR="00AE67A0" w:rsidRPr="008E0C99" w:rsidRDefault="00AE67A0" w:rsidP="008E0C99">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4" w15:restartNumberingAfterBreak="0">
    <w:nsid w:val="23B75428"/>
    <w:multiLevelType w:val="hybridMultilevel"/>
    <w:tmpl w:val="B4FCD1AA"/>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3883466A"/>
    <w:multiLevelType w:val="hybridMultilevel"/>
    <w:tmpl w:val="410AA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36719C"/>
    <w:multiLevelType w:val="hybridMultilevel"/>
    <w:tmpl w:val="CD105E90"/>
    <w:lvl w:ilvl="0" w:tplc="BCB29172">
      <w:start w:val="1"/>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7"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72724D4F"/>
    <w:multiLevelType w:val="multilevel"/>
    <w:tmpl w:val="BB10DCE6"/>
    <w:numStyleLink w:val="Opsomming123"/>
  </w:abstractNum>
  <w:abstractNum w:abstractNumId="9" w15:restartNumberingAfterBreak="0">
    <w:nsid w:val="78D01EB5"/>
    <w:multiLevelType w:val="hybridMultilevel"/>
    <w:tmpl w:val="99C6B07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16cid:durableId="636573024">
    <w:abstractNumId w:val="7"/>
  </w:num>
  <w:num w:numId="2" w16cid:durableId="1343817933">
    <w:abstractNumId w:val="7"/>
  </w:num>
  <w:num w:numId="3" w16cid:durableId="313609248">
    <w:abstractNumId w:val="7"/>
  </w:num>
  <w:num w:numId="4" w16cid:durableId="539710107">
    <w:abstractNumId w:val="1"/>
  </w:num>
  <w:num w:numId="5" w16cid:durableId="1475178650">
    <w:abstractNumId w:val="8"/>
  </w:num>
  <w:num w:numId="6" w16cid:durableId="335545985">
    <w:abstractNumId w:val="2"/>
  </w:num>
  <w:num w:numId="7" w16cid:durableId="936449035">
    <w:abstractNumId w:val="8"/>
  </w:num>
  <w:num w:numId="8" w16cid:durableId="1193105492">
    <w:abstractNumId w:val="8"/>
  </w:num>
  <w:num w:numId="9" w16cid:durableId="1575434957">
    <w:abstractNumId w:val="1"/>
  </w:num>
  <w:num w:numId="10" w16cid:durableId="1017848926">
    <w:abstractNumId w:val="1"/>
  </w:num>
  <w:num w:numId="11" w16cid:durableId="2077702435">
    <w:abstractNumId w:val="1"/>
  </w:num>
  <w:num w:numId="12" w16cid:durableId="1433669067">
    <w:abstractNumId w:val="8"/>
  </w:num>
  <w:num w:numId="13" w16cid:durableId="1813060396">
    <w:abstractNumId w:val="8"/>
  </w:num>
  <w:num w:numId="14" w16cid:durableId="2024284161">
    <w:abstractNumId w:val="8"/>
  </w:num>
  <w:num w:numId="15" w16cid:durableId="377634510">
    <w:abstractNumId w:val="0"/>
  </w:num>
  <w:num w:numId="16" w16cid:durableId="1656645908">
    <w:abstractNumId w:val="3"/>
  </w:num>
  <w:num w:numId="17" w16cid:durableId="17568562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3691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995582">
    <w:abstractNumId w:val="6"/>
  </w:num>
  <w:num w:numId="20" w16cid:durableId="240676774">
    <w:abstractNumId w:val="4"/>
  </w:num>
  <w:num w:numId="21" w16cid:durableId="1942566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76"/>
    <w:rsid w:val="00006FD4"/>
    <w:rsid w:val="0000767A"/>
    <w:rsid w:val="00011D42"/>
    <w:rsid w:val="00017A86"/>
    <w:rsid w:val="00034859"/>
    <w:rsid w:val="000348A2"/>
    <w:rsid w:val="00042E29"/>
    <w:rsid w:val="0006535F"/>
    <w:rsid w:val="00070315"/>
    <w:rsid w:val="000707DD"/>
    <w:rsid w:val="00073490"/>
    <w:rsid w:val="00073B19"/>
    <w:rsid w:val="00087209"/>
    <w:rsid w:val="00093EA6"/>
    <w:rsid w:val="00095C9A"/>
    <w:rsid w:val="000A1E59"/>
    <w:rsid w:val="000C35AF"/>
    <w:rsid w:val="000D1D63"/>
    <w:rsid w:val="000E1690"/>
    <w:rsid w:val="000E54A0"/>
    <w:rsid w:val="00120373"/>
    <w:rsid w:val="00120B94"/>
    <w:rsid w:val="0013004C"/>
    <w:rsid w:val="001360A2"/>
    <w:rsid w:val="001371AE"/>
    <w:rsid w:val="001420C1"/>
    <w:rsid w:val="00151EB9"/>
    <w:rsid w:val="00152673"/>
    <w:rsid w:val="00165E60"/>
    <w:rsid w:val="00175661"/>
    <w:rsid w:val="00176476"/>
    <w:rsid w:val="0019449E"/>
    <w:rsid w:val="001A4084"/>
    <w:rsid w:val="001A758D"/>
    <w:rsid w:val="001B09C6"/>
    <w:rsid w:val="001B3838"/>
    <w:rsid w:val="001C74FB"/>
    <w:rsid w:val="001E7F27"/>
    <w:rsid w:val="001F6DCB"/>
    <w:rsid w:val="0021526A"/>
    <w:rsid w:val="002327E9"/>
    <w:rsid w:val="002417AB"/>
    <w:rsid w:val="002432D8"/>
    <w:rsid w:val="0024584A"/>
    <w:rsid w:val="00270C89"/>
    <w:rsid w:val="00272D3D"/>
    <w:rsid w:val="002760AA"/>
    <w:rsid w:val="00282F71"/>
    <w:rsid w:val="00285460"/>
    <w:rsid w:val="0029229F"/>
    <w:rsid w:val="002A2881"/>
    <w:rsid w:val="002A5577"/>
    <w:rsid w:val="002B0183"/>
    <w:rsid w:val="002B0C79"/>
    <w:rsid w:val="002B277F"/>
    <w:rsid w:val="002C57C9"/>
    <w:rsid w:val="002D0E10"/>
    <w:rsid w:val="002D4A72"/>
    <w:rsid w:val="002D5842"/>
    <w:rsid w:val="002E1D47"/>
    <w:rsid w:val="002E376F"/>
    <w:rsid w:val="002E5C0E"/>
    <w:rsid w:val="0030227A"/>
    <w:rsid w:val="00312A03"/>
    <w:rsid w:val="00322A36"/>
    <w:rsid w:val="0032388F"/>
    <w:rsid w:val="003254D2"/>
    <w:rsid w:val="003410E9"/>
    <w:rsid w:val="00360692"/>
    <w:rsid w:val="003668DE"/>
    <w:rsid w:val="003720DD"/>
    <w:rsid w:val="00374408"/>
    <w:rsid w:val="003E1914"/>
    <w:rsid w:val="003F7EEF"/>
    <w:rsid w:val="004068CB"/>
    <w:rsid w:val="00411869"/>
    <w:rsid w:val="00414C00"/>
    <w:rsid w:val="0044100E"/>
    <w:rsid w:val="00443590"/>
    <w:rsid w:val="00445130"/>
    <w:rsid w:val="004634D8"/>
    <w:rsid w:val="00470AD9"/>
    <w:rsid w:val="00471146"/>
    <w:rsid w:val="00471552"/>
    <w:rsid w:val="004949BF"/>
    <w:rsid w:val="004970B3"/>
    <w:rsid w:val="004A5B40"/>
    <w:rsid w:val="004A6201"/>
    <w:rsid w:val="004B10D9"/>
    <w:rsid w:val="004B50FC"/>
    <w:rsid w:val="004F0C97"/>
    <w:rsid w:val="004F687A"/>
    <w:rsid w:val="00505BE0"/>
    <w:rsid w:val="0050610D"/>
    <w:rsid w:val="00520D36"/>
    <w:rsid w:val="0053137D"/>
    <w:rsid w:val="0053760E"/>
    <w:rsid w:val="00545419"/>
    <w:rsid w:val="005471DE"/>
    <w:rsid w:val="00547911"/>
    <w:rsid w:val="00564AAA"/>
    <w:rsid w:val="0056781B"/>
    <w:rsid w:val="005760C9"/>
    <w:rsid w:val="0057788D"/>
    <w:rsid w:val="00582895"/>
    <w:rsid w:val="005A0320"/>
    <w:rsid w:val="005E4457"/>
    <w:rsid w:val="00607CDE"/>
    <w:rsid w:val="00610FA8"/>
    <w:rsid w:val="00615DF0"/>
    <w:rsid w:val="00616E0B"/>
    <w:rsid w:val="0062512B"/>
    <w:rsid w:val="0063080A"/>
    <w:rsid w:val="00630C47"/>
    <w:rsid w:val="006332C1"/>
    <w:rsid w:val="00643D72"/>
    <w:rsid w:val="00665C20"/>
    <w:rsid w:val="00666CD8"/>
    <w:rsid w:val="00667AAC"/>
    <w:rsid w:val="00671245"/>
    <w:rsid w:val="00674C87"/>
    <w:rsid w:val="00675CA9"/>
    <w:rsid w:val="00684B14"/>
    <w:rsid w:val="00686027"/>
    <w:rsid w:val="006904F7"/>
    <w:rsid w:val="006B6684"/>
    <w:rsid w:val="006C204E"/>
    <w:rsid w:val="006D2DFE"/>
    <w:rsid w:val="006E0E3C"/>
    <w:rsid w:val="006E544A"/>
    <w:rsid w:val="007002DE"/>
    <w:rsid w:val="00701363"/>
    <w:rsid w:val="007136C1"/>
    <w:rsid w:val="007161B6"/>
    <w:rsid w:val="007277EC"/>
    <w:rsid w:val="00744A56"/>
    <w:rsid w:val="007465A9"/>
    <w:rsid w:val="00764C0F"/>
    <w:rsid w:val="007676A5"/>
    <w:rsid w:val="00772F38"/>
    <w:rsid w:val="007741EA"/>
    <w:rsid w:val="00780E5E"/>
    <w:rsid w:val="007822EB"/>
    <w:rsid w:val="007A3DEB"/>
    <w:rsid w:val="007A5A52"/>
    <w:rsid w:val="007B6AFD"/>
    <w:rsid w:val="007D42EE"/>
    <w:rsid w:val="007D502D"/>
    <w:rsid w:val="007E674B"/>
    <w:rsid w:val="007F7D5E"/>
    <w:rsid w:val="00812917"/>
    <w:rsid w:val="00822E34"/>
    <w:rsid w:val="00833037"/>
    <w:rsid w:val="00846D2E"/>
    <w:rsid w:val="00850DCA"/>
    <w:rsid w:val="0085435A"/>
    <w:rsid w:val="008554F4"/>
    <w:rsid w:val="0085656A"/>
    <w:rsid w:val="008758FF"/>
    <w:rsid w:val="00876476"/>
    <w:rsid w:val="00891FB7"/>
    <w:rsid w:val="008B0C76"/>
    <w:rsid w:val="008E0C99"/>
    <w:rsid w:val="008E41D0"/>
    <w:rsid w:val="008F7E1B"/>
    <w:rsid w:val="009501F4"/>
    <w:rsid w:val="00950770"/>
    <w:rsid w:val="00960338"/>
    <w:rsid w:val="00972235"/>
    <w:rsid w:val="009744ED"/>
    <w:rsid w:val="0097563E"/>
    <w:rsid w:val="009761D0"/>
    <w:rsid w:val="00985051"/>
    <w:rsid w:val="00985D8E"/>
    <w:rsid w:val="009922F4"/>
    <w:rsid w:val="009D472D"/>
    <w:rsid w:val="009E4776"/>
    <w:rsid w:val="009F4997"/>
    <w:rsid w:val="009F6980"/>
    <w:rsid w:val="00A037E2"/>
    <w:rsid w:val="00A064FD"/>
    <w:rsid w:val="00A23147"/>
    <w:rsid w:val="00A23CED"/>
    <w:rsid w:val="00A3214A"/>
    <w:rsid w:val="00A40AC3"/>
    <w:rsid w:val="00A4159E"/>
    <w:rsid w:val="00A561BD"/>
    <w:rsid w:val="00A6307C"/>
    <w:rsid w:val="00A67383"/>
    <w:rsid w:val="00A74F6F"/>
    <w:rsid w:val="00A83205"/>
    <w:rsid w:val="00AA112D"/>
    <w:rsid w:val="00AA69A4"/>
    <w:rsid w:val="00AB7F87"/>
    <w:rsid w:val="00AD2706"/>
    <w:rsid w:val="00AE000F"/>
    <w:rsid w:val="00AE67A0"/>
    <w:rsid w:val="00AF5B3D"/>
    <w:rsid w:val="00AF7602"/>
    <w:rsid w:val="00B16E46"/>
    <w:rsid w:val="00B17D00"/>
    <w:rsid w:val="00B2572E"/>
    <w:rsid w:val="00B47ABB"/>
    <w:rsid w:val="00B635F2"/>
    <w:rsid w:val="00B7252B"/>
    <w:rsid w:val="00BA4B29"/>
    <w:rsid w:val="00BA7963"/>
    <w:rsid w:val="00BC0A4B"/>
    <w:rsid w:val="00BC4247"/>
    <w:rsid w:val="00BE14DE"/>
    <w:rsid w:val="00BE349F"/>
    <w:rsid w:val="00BE4AAF"/>
    <w:rsid w:val="00BF33D1"/>
    <w:rsid w:val="00C061E9"/>
    <w:rsid w:val="00C11433"/>
    <w:rsid w:val="00C15762"/>
    <w:rsid w:val="00C24C46"/>
    <w:rsid w:val="00C33E07"/>
    <w:rsid w:val="00C528FF"/>
    <w:rsid w:val="00C64B60"/>
    <w:rsid w:val="00CE0275"/>
    <w:rsid w:val="00D07BB0"/>
    <w:rsid w:val="00D25423"/>
    <w:rsid w:val="00D34146"/>
    <w:rsid w:val="00D36896"/>
    <w:rsid w:val="00D37F29"/>
    <w:rsid w:val="00D44ADA"/>
    <w:rsid w:val="00D51BDC"/>
    <w:rsid w:val="00D55618"/>
    <w:rsid w:val="00D55BE7"/>
    <w:rsid w:val="00D64C02"/>
    <w:rsid w:val="00D70EEF"/>
    <w:rsid w:val="00D83277"/>
    <w:rsid w:val="00D840EB"/>
    <w:rsid w:val="00DA136B"/>
    <w:rsid w:val="00DA3A9E"/>
    <w:rsid w:val="00DB1722"/>
    <w:rsid w:val="00DB4537"/>
    <w:rsid w:val="00DC36DD"/>
    <w:rsid w:val="00DD07B1"/>
    <w:rsid w:val="00DD7009"/>
    <w:rsid w:val="00DF2097"/>
    <w:rsid w:val="00DF5D62"/>
    <w:rsid w:val="00E066A2"/>
    <w:rsid w:val="00E262EC"/>
    <w:rsid w:val="00E32F7C"/>
    <w:rsid w:val="00E43306"/>
    <w:rsid w:val="00E44D38"/>
    <w:rsid w:val="00E45CF9"/>
    <w:rsid w:val="00E552CA"/>
    <w:rsid w:val="00E55651"/>
    <w:rsid w:val="00E626B7"/>
    <w:rsid w:val="00E86602"/>
    <w:rsid w:val="00EA78CA"/>
    <w:rsid w:val="00EC6C34"/>
    <w:rsid w:val="00ED051A"/>
    <w:rsid w:val="00ED40D4"/>
    <w:rsid w:val="00F0766F"/>
    <w:rsid w:val="00F22965"/>
    <w:rsid w:val="00F24FF4"/>
    <w:rsid w:val="00F30BE9"/>
    <w:rsid w:val="00F3123D"/>
    <w:rsid w:val="00F33051"/>
    <w:rsid w:val="00F36403"/>
    <w:rsid w:val="00F36949"/>
    <w:rsid w:val="00F417B2"/>
    <w:rsid w:val="00F439FC"/>
    <w:rsid w:val="00F6677C"/>
    <w:rsid w:val="00F67BFE"/>
    <w:rsid w:val="00F73B1C"/>
    <w:rsid w:val="00F847F5"/>
    <w:rsid w:val="00F97270"/>
    <w:rsid w:val="00FA5562"/>
    <w:rsid w:val="00FB05E3"/>
    <w:rsid w:val="00FB2E32"/>
    <w:rsid w:val="00FC2C67"/>
    <w:rsid w:val="00FF31AF"/>
    <w:rsid w:val="00FF4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D5B2265"/>
  <w15:chartTrackingRefBased/>
  <w15:docId w15:val="{91D4F121-1E13-4175-B551-1445E136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35F2"/>
    <w:pPr>
      <w:widowControl w:val="0"/>
      <w:overflowPunct w:val="0"/>
      <w:autoSpaceDE w:val="0"/>
      <w:autoSpaceDN w:val="0"/>
      <w:adjustRightInd w:val="0"/>
    </w:pPr>
    <w:rPr>
      <w:rFonts w:ascii="Courier New" w:eastAsia="Times New Roman" w:hAnsi="Courier New"/>
      <w:sz w:val="24"/>
      <w:lang w:val="nl"/>
    </w:rPr>
  </w:style>
  <w:style w:type="paragraph" w:styleId="Kop1">
    <w:name w:val="heading 1"/>
    <w:basedOn w:val="Standaard"/>
    <w:next w:val="Standaard"/>
    <w:link w:val="Kop1Char"/>
    <w:qFormat/>
    <w:rsid w:val="007136C1"/>
    <w:pPr>
      <w:keepNext/>
      <w:keepLines/>
      <w:pageBreakBefore/>
      <w:spacing w:before="480"/>
      <w:outlineLvl w:val="0"/>
    </w:pPr>
    <w:rPr>
      <w:b/>
      <w:bCs/>
      <w:szCs w:val="28"/>
    </w:rPr>
  </w:style>
  <w:style w:type="paragraph" w:styleId="Kop2">
    <w:name w:val="heading 2"/>
    <w:basedOn w:val="Standaard"/>
    <w:next w:val="Standaard"/>
    <w:link w:val="Kop2Char"/>
    <w:qFormat/>
    <w:rsid w:val="00120B94"/>
    <w:pPr>
      <w:keepNext/>
      <w:keepLines/>
      <w:spacing w:before="200"/>
      <w:outlineLvl w:val="1"/>
    </w:pPr>
    <w:rPr>
      <w:b/>
      <w:bCs/>
      <w:szCs w:val="26"/>
    </w:rPr>
  </w:style>
  <w:style w:type="paragraph" w:styleId="Kop3">
    <w:name w:val="heading 3"/>
    <w:basedOn w:val="Standaard"/>
    <w:next w:val="Standaard"/>
    <w:link w:val="Kop3Char"/>
    <w:qFormat/>
    <w:rsid w:val="00120B94"/>
    <w:pPr>
      <w:keepNext/>
      <w:keepLines/>
      <w:spacing w:before="200"/>
      <w:outlineLvl w:val="2"/>
    </w:pPr>
    <w:rPr>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7136C1"/>
    <w:rPr>
      <w:rFonts w:ascii="Arial" w:eastAsia="Times New Roman" w:hAnsi="Arial" w:cs="Times New Roman"/>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link w:val="Kop2"/>
    <w:rsid w:val="002B277F"/>
    <w:rPr>
      <w:rFonts w:ascii="Arial" w:eastAsia="Times New Roman" w:hAnsi="Arial" w:cs="Times New Roman"/>
      <w:b/>
      <w:bCs/>
      <w:sz w:val="21"/>
      <w:szCs w:val="26"/>
      <w:lang w:val="nl-NL"/>
    </w:rPr>
  </w:style>
  <w:style w:type="character" w:customStyle="1" w:styleId="Kop3Char">
    <w:name w:val="Kop 3 Char"/>
    <w:link w:val="Kop3"/>
    <w:rsid w:val="002B277F"/>
    <w:rPr>
      <w:rFonts w:ascii="Arial" w:eastAsia="Times New Roman" w:hAnsi="Arial" w:cs="Times New Roman"/>
      <w:bCs/>
      <w:i/>
      <w:sz w:val="21"/>
      <w:szCs w:val="21"/>
      <w:lang w:val="nl-NL"/>
    </w:rPr>
  </w:style>
  <w:style w:type="character" w:customStyle="1" w:styleId="Kop4Char">
    <w:name w:val="Kop 4 Char"/>
    <w:link w:val="Kop4"/>
    <w:uiPriority w:val="9"/>
    <w:semiHidden/>
    <w:rsid w:val="00D840EB"/>
    <w:rPr>
      <w:rFonts w:ascii="Arial" w:eastAsia="Times New Roman" w:hAnsi="Arial" w:cs="Times New Roman"/>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Calibri" w:hAnsi="Calibri"/>
    </w:rPr>
  </w:style>
  <w:style w:type="character" w:customStyle="1" w:styleId="KoptekstChar">
    <w:name w:val="Koptekst Char"/>
    <w:link w:val="Koptekst"/>
    <w:uiPriority w:val="99"/>
    <w:rsid w:val="00950770"/>
    <w:rPr>
      <w:sz w:val="21"/>
      <w:lang w:val="nl-NL"/>
    </w:rPr>
  </w:style>
  <w:style w:type="paragraph" w:styleId="Lijstalinea">
    <w:name w:val="List Paragraph"/>
    <w:basedOn w:val="Standaard"/>
    <w:unhideWhenUsed/>
    <w:qFormat/>
    <w:rsid w:val="00950770"/>
    <w:pPr>
      <w:ind w:left="720"/>
      <w:contextualSpacing/>
    </w:pPr>
    <w:rPr>
      <w:rFonts w:ascii="Calibri" w:hAnsi="Calibri"/>
    </w:rPr>
  </w:style>
  <w:style w:type="paragraph" w:customStyle="1" w:styleId="Nummeringa">
    <w:name w:val="Nummering a"/>
    <w:basedOn w:val="Lijstalinea"/>
    <w:qFormat/>
    <w:rsid w:val="00D840EB"/>
    <w:pPr>
      <w:numPr>
        <w:ilvl w:val="1"/>
        <w:numId w:val="11"/>
      </w:numPr>
    </w:pPr>
    <w:rPr>
      <w:rFonts w:ascii="Arial" w:hAnsi="Arial"/>
    </w:rPr>
  </w:style>
  <w:style w:type="paragraph" w:customStyle="1" w:styleId="Nummeringi">
    <w:name w:val="Nummering i"/>
    <w:basedOn w:val="Lijstalinea"/>
    <w:qFormat/>
    <w:rsid w:val="00D840EB"/>
    <w:pPr>
      <w:numPr>
        <w:ilvl w:val="2"/>
        <w:numId w:val="11"/>
      </w:numPr>
    </w:pPr>
    <w:rPr>
      <w:rFonts w:ascii="Arial" w:hAnsi="Arial"/>
    </w:rPr>
  </w:style>
  <w:style w:type="paragraph" w:customStyle="1" w:styleId="Nummering1">
    <w:name w:val="Nummering 1"/>
    <w:basedOn w:val="Lijstalinea"/>
    <w:qFormat/>
    <w:rsid w:val="00D840EB"/>
    <w:pPr>
      <w:numPr>
        <w:numId w:val="11"/>
      </w:numPr>
    </w:pPr>
    <w:rPr>
      <w:rFonts w:ascii="Arial" w:hAnsi="Arial"/>
    </w:r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rPr>
      <w:rFonts w:ascii="Arial" w:hAnsi="Arial"/>
    </w:r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rPr>
      <w:rFonts w:ascii="Arial" w:hAnsi="Arial"/>
    </w:rPr>
  </w:style>
  <w:style w:type="paragraph" w:customStyle="1" w:styleId="Opsomming3">
    <w:name w:val="Opsomming3"/>
    <w:basedOn w:val="Lijstalinea"/>
    <w:qFormat/>
    <w:rsid w:val="00D840EB"/>
    <w:pPr>
      <w:numPr>
        <w:ilvl w:val="2"/>
        <w:numId w:val="14"/>
      </w:numPr>
    </w:pPr>
    <w:rPr>
      <w:rFonts w:ascii="Arial" w:hAnsi="Arial"/>
    </w:rPr>
  </w:style>
  <w:style w:type="table" w:customStyle="1" w:styleId="TabelKHN">
    <w:name w:val="Tabel KHN"/>
    <w:basedOn w:val="Standaardtabel"/>
    <w:uiPriority w:val="99"/>
    <w:qFormat/>
    <w:rsid w:val="00950770"/>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8E0C99"/>
    <w:pPr>
      <w:tabs>
        <w:tab w:val="center" w:pos="4703"/>
        <w:tab w:val="right" w:pos="9406"/>
      </w:tabs>
    </w:pPr>
    <w:rPr>
      <w:color w:val="004E8F"/>
      <w:sz w:val="16"/>
    </w:rPr>
  </w:style>
  <w:style w:type="character" w:customStyle="1" w:styleId="VoettekstChar">
    <w:name w:val="Voettekst Char"/>
    <w:link w:val="Voettekst"/>
    <w:uiPriority w:val="99"/>
    <w:rsid w:val="008E0C99"/>
    <w:rPr>
      <w:rFonts w:ascii="Arial" w:hAnsi="Arial"/>
      <w:color w:val="004E8F"/>
      <w:sz w:val="16"/>
      <w:lang w:val="nl-NL"/>
    </w:rPr>
  </w:style>
  <w:style w:type="character" w:styleId="Hyperlink">
    <w:name w:val="Hyperlink"/>
    <w:uiPriority w:val="99"/>
    <w:unhideWhenUsed/>
    <w:rsid w:val="00D840EB"/>
    <w:rPr>
      <w:rFonts w:ascii="Arial" w:hAnsi="Arial"/>
      <w:color w:val="0000FF"/>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link w:val="Ballontekst"/>
    <w:uiPriority w:val="99"/>
    <w:semiHidden/>
    <w:rsid w:val="004F687A"/>
    <w:rPr>
      <w:rFonts w:ascii="Tahoma" w:hAnsi="Tahoma" w:cs="Tahoma"/>
      <w:sz w:val="16"/>
      <w:szCs w:val="16"/>
      <w:lang w:val="nl-NL"/>
    </w:rPr>
  </w:style>
  <w:style w:type="character" w:styleId="Verwijzingopmerking">
    <w:name w:val="annotation reference"/>
    <w:uiPriority w:val="99"/>
    <w:semiHidden/>
    <w:unhideWhenUsed/>
    <w:rsid w:val="004F687A"/>
    <w:rPr>
      <w:sz w:val="16"/>
      <w:szCs w:val="16"/>
    </w:rPr>
  </w:style>
  <w:style w:type="paragraph" w:styleId="Tekstopmerking">
    <w:name w:val="annotation text"/>
    <w:basedOn w:val="Standaard"/>
    <w:link w:val="TekstopmerkingChar"/>
    <w:uiPriority w:val="99"/>
    <w:semiHidden/>
    <w:unhideWhenUsed/>
    <w:rsid w:val="004F687A"/>
    <w:rPr>
      <w:sz w:val="20"/>
    </w:rPr>
  </w:style>
  <w:style w:type="character" w:customStyle="1" w:styleId="TekstopmerkingChar">
    <w:name w:val="Tekst opmerking Char"/>
    <w:link w:val="Tekstopmerking"/>
    <w:uiPriority w:val="99"/>
    <w:semiHidden/>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link w:val="Onderwerpvanopmerking"/>
    <w:uiPriority w:val="99"/>
    <w:semiHidden/>
    <w:rsid w:val="004F687A"/>
    <w:rPr>
      <w:rFonts w:ascii="Arial" w:hAnsi="Arial"/>
      <w:b/>
      <w:bCs/>
      <w:sz w:val="20"/>
      <w:szCs w:val="20"/>
      <w:lang w:val="nl-NL"/>
    </w:rPr>
  </w:style>
  <w:style w:type="paragraph" w:styleId="Plattetekst">
    <w:name w:val="Body Text"/>
    <w:basedOn w:val="Standaard"/>
    <w:link w:val="PlattetekstChar"/>
    <w:semiHidden/>
    <w:rsid w:val="00772F38"/>
    <w:pPr>
      <w:tabs>
        <w:tab w:val="left" w:pos="2760"/>
        <w:tab w:val="left" w:pos="4440"/>
      </w:tabs>
      <w:suppressAutoHyphens/>
      <w:overflowPunct/>
      <w:spacing w:line="360" w:lineRule="atLeast"/>
    </w:pPr>
    <w:rPr>
      <w:rFonts w:ascii="CG Times" w:hAnsi="CG Times"/>
      <w:sz w:val="22"/>
      <w:szCs w:val="22"/>
      <w:lang w:val="nl-NL"/>
    </w:rPr>
  </w:style>
  <w:style w:type="character" w:customStyle="1" w:styleId="PlattetekstChar">
    <w:name w:val="Platte tekst Char"/>
    <w:link w:val="Plattetekst"/>
    <w:semiHidden/>
    <w:rsid w:val="00772F38"/>
    <w:rPr>
      <w:rFonts w:ascii="CG Times" w:eastAsia="Times New Roman" w:hAnsi="CG Times"/>
      <w:sz w:val="22"/>
      <w:szCs w:val="22"/>
    </w:rPr>
  </w:style>
  <w:style w:type="paragraph" w:customStyle="1" w:styleId="Style0">
    <w:name w:val="Style0"/>
    <w:rsid w:val="00772F38"/>
    <w:pPr>
      <w:autoSpaceDE w:val="0"/>
      <w:autoSpaceDN w:val="0"/>
      <w:adjustRightInd w:val="0"/>
    </w:pPr>
    <w:rPr>
      <w:rFonts w:ascii="Arial" w:eastAsia="Times New Roman" w:hAnsi="Arial"/>
      <w:szCs w:val="24"/>
    </w:rPr>
  </w:style>
  <w:style w:type="paragraph" w:styleId="Normaalweb">
    <w:name w:val="Normal (Web)"/>
    <w:basedOn w:val="Standaard"/>
    <w:semiHidden/>
    <w:rsid w:val="00772F38"/>
    <w:pPr>
      <w:widowControl/>
      <w:overflowPunct/>
      <w:autoSpaceDE/>
      <w:autoSpaceDN/>
      <w:adjustRightInd/>
      <w:ind w:left="840" w:right="-360"/>
    </w:pPr>
    <w:rPr>
      <w:rFonts w:ascii="Times New Roman" w:hAnsi="Times New Roman"/>
      <w:szCs w:val="24"/>
      <w:lang w:val="nl-NL" w:eastAsia="en-US"/>
    </w:rPr>
  </w:style>
  <w:style w:type="paragraph" w:customStyle="1" w:styleId="Default">
    <w:name w:val="Default"/>
    <w:basedOn w:val="Standaard"/>
    <w:rsid w:val="00A67383"/>
    <w:pPr>
      <w:widowControl/>
      <w:overflowPunct/>
      <w:adjustRightInd/>
    </w:pPr>
    <w:rPr>
      <w:rFonts w:ascii="Arial" w:eastAsiaTheme="minorHAnsi" w:hAnsi="Arial" w:cs="Arial"/>
      <w:color w:val="000000"/>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44826">
      <w:bodyDiv w:val="1"/>
      <w:marLeft w:val="0"/>
      <w:marRight w:val="0"/>
      <w:marTop w:val="0"/>
      <w:marBottom w:val="0"/>
      <w:divBdr>
        <w:top w:val="none" w:sz="0" w:space="0" w:color="auto"/>
        <w:left w:val="none" w:sz="0" w:space="0" w:color="auto"/>
        <w:bottom w:val="none" w:sz="0" w:space="0" w:color="auto"/>
        <w:right w:val="none" w:sz="0" w:space="0" w:color="auto"/>
      </w:divBdr>
    </w:div>
    <w:div w:id="1128233004">
      <w:bodyDiv w:val="1"/>
      <w:marLeft w:val="0"/>
      <w:marRight w:val="0"/>
      <w:marTop w:val="0"/>
      <w:marBottom w:val="0"/>
      <w:divBdr>
        <w:top w:val="none" w:sz="0" w:space="0" w:color="auto"/>
        <w:left w:val="none" w:sz="0" w:space="0" w:color="auto"/>
        <w:bottom w:val="none" w:sz="0" w:space="0" w:color="auto"/>
        <w:right w:val="none" w:sz="0" w:space="0" w:color="auto"/>
      </w:divBdr>
    </w:div>
    <w:div w:id="1187989452">
      <w:bodyDiv w:val="1"/>
      <w:marLeft w:val="0"/>
      <w:marRight w:val="0"/>
      <w:marTop w:val="0"/>
      <w:marBottom w:val="0"/>
      <w:divBdr>
        <w:top w:val="none" w:sz="0" w:space="0" w:color="auto"/>
        <w:left w:val="none" w:sz="0" w:space="0" w:color="auto"/>
        <w:bottom w:val="none" w:sz="0" w:space="0" w:color="auto"/>
        <w:right w:val="none" w:sz="0" w:space="0" w:color="auto"/>
      </w:divBdr>
    </w:div>
    <w:div w:id="14566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uisstijlsjablonen\Sjablonen%20JuZa\Sjabloon%20JuZa%20Le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9860-B88E-4123-B916-BC4188C8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JuZa Leeg</Template>
  <TotalTime>0</TotalTime>
  <Pages>4</Pages>
  <Words>1647</Words>
  <Characters>9392</Characters>
  <Application>Microsoft Office Word</Application>
  <DocSecurity>0</DocSecurity>
  <Lines>78</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Reeuwijk</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Nunzia ter Burg</cp:lastModifiedBy>
  <cp:revision>2</cp:revision>
  <cp:lastPrinted>2012-07-20T13:27:00Z</cp:lastPrinted>
  <dcterms:created xsi:type="dcterms:W3CDTF">2023-10-25T13:24:00Z</dcterms:created>
  <dcterms:modified xsi:type="dcterms:W3CDTF">2023-10-25T13:24:00Z</dcterms:modified>
</cp:coreProperties>
</file>